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09330F" w:rsidRPr="0009330F" w:rsidTr="0009330F">
        <w:tc>
          <w:tcPr>
            <w:tcW w:w="3936" w:type="dxa"/>
          </w:tcPr>
          <w:p w:rsidR="0009330F" w:rsidRPr="0009330F" w:rsidRDefault="0009330F" w:rsidP="0009330F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4" w:type="dxa"/>
          </w:tcPr>
          <w:p w:rsidR="0009330F" w:rsidRPr="0009330F" w:rsidRDefault="0009330F" w:rsidP="0009330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33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09330F" w:rsidRPr="0009330F" w:rsidRDefault="0009330F" w:rsidP="0009330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33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приказом заведующего МКДОУ – детский сад № 44</w:t>
            </w:r>
          </w:p>
          <w:p w:rsidR="0009330F" w:rsidRPr="0009330F" w:rsidRDefault="0009330F" w:rsidP="0009330F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33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__________ 2016 года № ____________</w:t>
            </w:r>
          </w:p>
        </w:tc>
      </w:tr>
    </w:tbl>
    <w:p w:rsidR="0009330F" w:rsidRPr="0009330F" w:rsidRDefault="0009330F" w:rsidP="0009330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30F" w:rsidRPr="0009330F" w:rsidRDefault="0009330F" w:rsidP="0009330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30F" w:rsidRPr="0009330F" w:rsidRDefault="0009330F" w:rsidP="00093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093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</w:t>
      </w:r>
      <w:proofErr w:type="spellStart"/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политике </w:t>
      </w:r>
    </w:p>
    <w:p w:rsidR="0009330F" w:rsidRPr="0009330F" w:rsidRDefault="0009330F" w:rsidP="00093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казённого дошкольного образовательного учреждения - детский сад № 44 «Гнёздышко»</w:t>
      </w:r>
    </w:p>
    <w:p w:rsidR="0009330F" w:rsidRPr="0009330F" w:rsidRDefault="0009330F" w:rsidP="00093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</w:p>
    <w:p w:rsidR="0009330F" w:rsidRPr="0009330F" w:rsidRDefault="0009330F" w:rsidP="0009330F">
      <w:pPr>
        <w:spacing w:after="0" w:line="240" w:lineRule="auto"/>
        <w:ind w:left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 xml:space="preserve">Цели и задачи  внедрения </w:t>
      </w:r>
      <w:proofErr w:type="spell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 xml:space="preserve"> политики </w:t>
      </w:r>
    </w:p>
    <w:p w:rsidR="0009330F" w:rsidRPr="0009330F" w:rsidRDefault="0009330F" w:rsidP="00093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  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Антикоррупционная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политика в МКУ </w:t>
      </w:r>
      <w:r w:rsidRPr="0009330F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городского округа Среднеуральск»  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(далее - Учреждение)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09330F" w:rsidRPr="0009330F" w:rsidRDefault="0009330F" w:rsidP="0009330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Основополагающим нормативным правовым актом в сфере борьбы с коррупцией является Федеральный закон от 25 декабря </w:t>
      </w:r>
      <w:smartTag w:uri="urn:schemas-microsoft-com:office:smarttags" w:element="metricconverter">
        <w:smartTagPr>
          <w:attr w:name="ProductID" w:val="2008 г"/>
        </w:smartTagPr>
        <w:r w:rsidRPr="0009330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2008 г</w:t>
        </w:r>
      </w:smartTag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антикоррупционную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политику Учреждения, являются также Закон «Об образовании в Российской Федерации»,  Федеральный Закон от 5 апреля 2013 года № 44-ФЗ «О контрактной системе в сфере закупок товаров, работ, услуг для обеспечения государственных и муниципальных нужд» и другие локальные акты.</w:t>
      </w:r>
    </w:p>
    <w:p w:rsidR="0009330F" w:rsidRPr="0009330F" w:rsidRDefault="0009330F" w:rsidP="0009330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09330F" w:rsidRPr="0009330F" w:rsidRDefault="0009330F" w:rsidP="0009330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 определение должностных лиц, ответственных за профилактику коррупционных и иных правонарушений;</w:t>
      </w:r>
    </w:p>
    <w:p w:rsidR="0009330F" w:rsidRPr="0009330F" w:rsidRDefault="0009330F" w:rsidP="0009330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 сотрудничество Учреждения с правоохранительными органами;</w:t>
      </w:r>
    </w:p>
    <w:p w:rsidR="0009330F" w:rsidRPr="0009330F" w:rsidRDefault="0009330F" w:rsidP="0009330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09330F" w:rsidRPr="0009330F" w:rsidRDefault="0009330F" w:rsidP="0009330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 принятие кодекса этики и служебного поведения работников Учреждения;</w:t>
      </w:r>
    </w:p>
    <w:p w:rsidR="0009330F" w:rsidRPr="0009330F" w:rsidRDefault="0009330F" w:rsidP="0009330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 предотвращение и урегулирование конфликта интересов;</w:t>
      </w:r>
    </w:p>
    <w:p w:rsidR="0009330F" w:rsidRPr="0009330F" w:rsidRDefault="0009330F" w:rsidP="0009330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 недопущение составления неофициальной отчетности и использования поддельных документов.</w:t>
      </w:r>
    </w:p>
    <w:p w:rsidR="0009330F" w:rsidRPr="0009330F" w:rsidRDefault="0009330F" w:rsidP="0009330F">
      <w:pPr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    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Антикоррупционная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политика учреждения направлена на реализацию данных мер.   </w:t>
      </w:r>
    </w:p>
    <w:p w:rsidR="0009330F" w:rsidRPr="0009330F" w:rsidRDefault="0009330F" w:rsidP="0009330F">
      <w:pPr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330F" w:rsidRPr="0009330F" w:rsidRDefault="0009330F" w:rsidP="0009330F">
      <w:pPr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sz w:val="24"/>
          <w:szCs w:val="24"/>
        </w:rPr>
        <w:t>Используемые  понятия и определения</w:t>
      </w:r>
    </w:p>
    <w:p w:rsidR="0009330F" w:rsidRPr="0009330F" w:rsidRDefault="0009330F" w:rsidP="0009330F">
      <w:pPr>
        <w:spacing w:after="0" w:line="240" w:lineRule="auto"/>
        <w:ind w:hanging="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330F" w:rsidRPr="0009330F" w:rsidRDefault="0009330F" w:rsidP="0009330F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Коррупция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</w:t>
      </w:r>
      <w:smartTag w:uri="urn:schemas-microsoft-com:office:smarttags" w:element="metricconverter">
        <w:smartTagPr>
          <w:attr w:name="ProductID" w:val="2008 г"/>
        </w:smartTagPr>
        <w:r w:rsidRPr="0009330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2008 г</w:t>
        </w:r>
      </w:smartTag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№ 273-ФЗ «О противодействии коррупции»).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Противодействие коррупции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</w:t>
      </w:r>
      <w:smartTag w:uri="urn:schemas-microsoft-com:office:smarttags" w:element="metricconverter">
        <w:smartTagPr>
          <w:attr w:name="ProductID" w:val="2008 г"/>
        </w:smartTagPr>
        <w:r w:rsidRPr="0009330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2008 г</w:t>
        </w:r>
      </w:smartTag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№ 273-ФЗ «О противодействии коррупции»):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в) по минимизации и (или) ликвидации последствий коррупционных правонарушений.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Организация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юридическое лицо независимо от формы собственности, организационно-правовой формы и отраслевой принадлежности.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Контрагент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любое российское или иностранное юридическое или физическое лицо, с которым Учреждение вступает в договорные отношения, за исключением трудовых отношений.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Взятка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Коммерческий подкуп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Конфликт интересов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(представителем) которой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он является.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Личная заинтересованность работника (представителя </w:t>
      </w:r>
      <w:proofErr w:type="spell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Учрежедния</w:t>
      </w:r>
      <w:proofErr w:type="spellEnd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заинтересованность работника (представителя), связанная с возможностью получения работником (представителем)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330F" w:rsidRPr="0009330F" w:rsidRDefault="0009330F" w:rsidP="0009330F">
      <w:pPr>
        <w:spacing w:after="0" w:line="240" w:lineRule="auto"/>
        <w:ind w:left="432" w:hanging="43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 xml:space="preserve">Основные принципы </w:t>
      </w:r>
      <w:proofErr w:type="spell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 xml:space="preserve"> деятельности </w:t>
      </w:r>
    </w:p>
    <w:p w:rsidR="0009330F" w:rsidRPr="0009330F" w:rsidRDefault="0009330F" w:rsidP="000933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Системы мер противодействия коррупции в  Учреждении основываться на следующих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ключевых принципах: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</w:t>
      </w: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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соответствия политики Учреждения действующему законодательству и общепринятым нормам.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Соответствие реализуемых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</w:t>
      </w: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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личного примера руководства.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</w:t>
      </w: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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вовлеченности работников.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Информированность работников Учреждения о положениях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антикоррупционного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законодательства и их активное участие в формировании и реализации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стандартов и процедур.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</w:t>
      </w: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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Принцип соразмерности </w:t>
      </w:r>
      <w:proofErr w:type="spellStart"/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процедур риску коррупции.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Разработка и выполнение комплекса мероприятий, позволяющих снизить вероятность вовлечения Учреждения, его руководителей и сотрудников в коррупционную деятельность, осуществляется с учетом существующих в деятельности Учреждения коррупционных рисков.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</w:t>
      </w: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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Принцип эффективности  </w:t>
      </w:r>
      <w:proofErr w:type="spellStart"/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процедур.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Применение в Учреждении таких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приносят значимый результат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</w:t>
      </w: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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ответственности и неотвратимости наказания.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внутренней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Symbol" w:eastAsia="Times New Roman" w:hAnsi="Symbol" w:cs="Times New Roman"/>
          <w:i/>
          <w:iCs/>
          <w:sz w:val="24"/>
          <w:szCs w:val="24"/>
          <w:bdr w:val="none" w:sz="0" w:space="0" w:color="auto" w:frame="1"/>
        </w:rPr>
      </w:pP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</w:t>
      </w: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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открытости. 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Информирование контрагентов, партнеров и общественности о принятых в Учреждении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стандартах ведения деятельности.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</w:t>
      </w:r>
      <w:r w:rsidRPr="0009330F">
        <w:rPr>
          <w:rFonts w:ascii="Symbol" w:eastAsia="Times New Roman" w:hAnsi="Symbol" w:cs="Times New Roman"/>
          <w:i/>
          <w:iCs/>
          <w:color w:val="000000"/>
          <w:sz w:val="24"/>
          <w:szCs w:val="24"/>
        </w:rPr>
        <w:t>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постоянного контроля и регулярного мониторинга.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Регулярное осуществление мониторинга эффективности внедренных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стандартов и процедур, а также </w:t>
      </w:r>
      <w:proofErr w:type="gram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контроля за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их исполнением.</w:t>
      </w:r>
    </w:p>
    <w:p w:rsidR="0009330F" w:rsidRPr="0009330F" w:rsidRDefault="0009330F" w:rsidP="00093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09330F" w:rsidRPr="0009330F" w:rsidRDefault="0009330F" w:rsidP="0009330F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Область применения политики и круг лиц,</w:t>
      </w:r>
    </w:p>
    <w:p w:rsidR="0009330F" w:rsidRPr="0009330F" w:rsidRDefault="0009330F" w:rsidP="0009330F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попадающих</w:t>
      </w:r>
      <w:proofErr w:type="gramEnd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 ее действие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Основным кругом лиц, попадающих под действие политики, являются работники Учреждения, находящиеся в трудовых отношениях, вне зависимости от занимаемой должности и выполняемых функций. Политика распространяется и на лица, предоставляющие услуги  Учреждению на основе гражданско-правовых договоров.  В этом случае соответствующие положения </w:t>
      </w:r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нужно включить в текст договоров.</w:t>
      </w:r>
      <w:r w:rsidRPr="0009330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09330F" w:rsidRPr="0009330F" w:rsidRDefault="0009330F" w:rsidP="0009330F">
      <w:pPr>
        <w:keepNext/>
        <w:keepLines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09330F" w:rsidRPr="0009330F" w:rsidRDefault="0009330F" w:rsidP="0009330F">
      <w:pPr>
        <w:keepNext/>
        <w:keepLines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Определение должностных лиц,</w:t>
      </w:r>
    </w:p>
    <w:p w:rsidR="0009330F" w:rsidRPr="0009330F" w:rsidRDefault="0009330F" w:rsidP="0009330F">
      <w:pPr>
        <w:keepNext/>
        <w:keepLines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proofErr w:type="gramStart"/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ответственных</w:t>
      </w:r>
      <w:proofErr w:type="gramEnd"/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за реализацию </w:t>
      </w:r>
      <w:proofErr w:type="spellStart"/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 политики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Учреждении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начальник и его заместитель.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Задачи, функции и полномочия   должностных лиц, ответственных за противодействие коррупции: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разработка  локальных нормативных актов Учреждения, направленных на реализацию мер по предупреждению коррупции (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политики, кодекса этики и служебного поведения работников и т.д.);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организация проведения оценки коррупционных рисков;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организация заполнения и рассмотрения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деклараций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конфликте интересов;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проведение оценки результатов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работы и подготовка соответствующих отчетных материалов Учредителю.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330F" w:rsidRPr="0009330F" w:rsidRDefault="0009330F" w:rsidP="0009330F">
      <w:pPr>
        <w:spacing w:after="0" w:line="240" w:lineRule="auto"/>
        <w:ind w:firstLine="624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Определение и закрепление обязанностей, связанных с предупреждением и противодействием коррупции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Обязанности работников Учреждения в связи с предупреждением и противодействием коррупции являются общими для всех сотрудников.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совершить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незамедлительно информировать начальника (заместителя начальника) о случаях склонения работника к совершению коррупционных правонарушений;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незамедлительно информировать непосредственного начальника (заместителя начальника) о ставшей известной 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целях обеспечения эффективного исполнения возложенных на работников обязанностей   регламентируются процедуры их соблюдения.      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Исходя их положений статьи 57 ТК РФ по соглашению сторон в трудовой договор, заключаемый с работником при приёме его на работу в Учреждение,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Антикоррупционная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политика».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09330F" w:rsidRPr="0009330F" w:rsidRDefault="0009330F" w:rsidP="0009330F">
      <w:pPr>
        <w:spacing w:after="0" w:line="240" w:lineRule="auto"/>
        <w:ind w:left="432" w:hanging="432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</w:rPr>
        <w:t> </w:t>
      </w:r>
    </w:p>
    <w:p w:rsidR="0009330F" w:rsidRPr="0009330F" w:rsidRDefault="0009330F" w:rsidP="0009330F">
      <w:pPr>
        <w:spacing w:after="0" w:line="240" w:lineRule="auto"/>
        <w:ind w:left="432" w:hanging="43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48"/>
          <w:szCs w:val="48"/>
          <w:bdr w:val="none" w:sz="0" w:space="0" w:color="auto" w:frame="1"/>
        </w:rPr>
      </w:pPr>
    </w:p>
    <w:p w:rsidR="0009330F" w:rsidRPr="0009330F" w:rsidRDefault="0009330F" w:rsidP="0009330F">
      <w:pPr>
        <w:spacing w:after="0" w:line="240" w:lineRule="auto"/>
        <w:ind w:left="432" w:hanging="43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 xml:space="preserve">Установление перечня реализуемых  </w:t>
      </w:r>
      <w:proofErr w:type="spell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 xml:space="preserve"> мероприятий, стандартов и процедур и  порядок их выполнения (применения)</w:t>
      </w:r>
    </w:p>
    <w:p w:rsidR="0009330F" w:rsidRPr="0009330F" w:rsidRDefault="0009330F" w:rsidP="0009330F">
      <w:pPr>
        <w:spacing w:after="0" w:line="240" w:lineRule="auto"/>
        <w:ind w:left="432" w:hanging="432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</w:rPr>
        <w:t> </w:t>
      </w:r>
      <w:r w:rsidRPr="000933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</w:rPr>
        <w:t> </w:t>
      </w:r>
    </w:p>
    <w:tbl>
      <w:tblPr>
        <w:tblW w:w="9356" w:type="dxa"/>
        <w:tblInd w:w="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0A0"/>
      </w:tblPr>
      <w:tblGrid>
        <w:gridCol w:w="3009"/>
        <w:gridCol w:w="6347"/>
      </w:tblGrid>
      <w:tr w:rsidR="0009330F" w:rsidRPr="0009330F" w:rsidTr="0009330F">
        <w:trPr>
          <w:trHeight w:val="350"/>
        </w:trPr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</w:tr>
      <w:tr w:rsidR="0009330F" w:rsidRPr="0009330F" w:rsidTr="0009330F">
        <w:trPr>
          <w:trHeight w:val="350"/>
        </w:trPr>
        <w:tc>
          <w:tcPr>
            <w:tcW w:w="3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30F" w:rsidRPr="0009330F" w:rsidRDefault="0009330F" w:rsidP="0009330F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Нормативное обеспечение, закрепление стандартов поведения и декларация </w:t>
            </w: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>намерений</w:t>
            </w: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Разработка и принятие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антикоррупционной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политики </w:t>
            </w:r>
          </w:p>
        </w:tc>
      </w:tr>
      <w:tr w:rsidR="0009330F" w:rsidRPr="0009330F" w:rsidTr="0009330F">
        <w:trPr>
          <w:trHeight w:val="6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Разработка и утверждение плана реализации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антикоррупционных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мероприятий</w:t>
            </w:r>
          </w:p>
        </w:tc>
      </w:tr>
      <w:tr w:rsidR="0009330F" w:rsidRPr="0009330F" w:rsidTr="0009330F">
        <w:trPr>
          <w:trHeight w:val="5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Разработка и принятие кодекса этики и служебного поведения работников </w:t>
            </w:r>
          </w:p>
        </w:tc>
      </w:tr>
      <w:tr w:rsidR="0009330F" w:rsidRPr="0009330F" w:rsidTr="0009330F">
        <w:trPr>
          <w:trHeight w:val="6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09330F" w:rsidRPr="0009330F" w:rsidTr="0009330F">
        <w:trPr>
          <w:trHeight w:val="9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Разработка и принятие правил, регламентирующих вопросы обмена деловыми подарками 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антикоррупционной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оговорки</w:t>
            </w:r>
          </w:p>
        </w:tc>
      </w:tr>
      <w:tr w:rsidR="0009330F" w:rsidRPr="0009330F" w:rsidTr="0009330F">
        <w:trPr>
          <w:trHeight w:val="5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Введение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антикоррупционных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положений в трудовые договоры работников</w:t>
            </w:r>
          </w:p>
        </w:tc>
      </w:tr>
      <w:tr w:rsidR="0009330F" w:rsidRPr="0009330F" w:rsidTr="0009330F">
        <w:trPr>
          <w:trHeight w:val="457"/>
        </w:trPr>
        <w:tc>
          <w:tcPr>
            <w:tcW w:w="30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30F" w:rsidRPr="0009330F" w:rsidRDefault="0009330F" w:rsidP="0009330F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Разработка и введение специальных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антикоррупционных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процедур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  порядка рассмотрения таких сообщений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Проведение периодической оценки коррупционных рисков в целях выявления сфер деятельности Учреждения, наиболее подверженных таким рискам, и разработки соответствующих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антикоррупционных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мер</w:t>
            </w:r>
          </w:p>
        </w:tc>
      </w:tr>
      <w:tr w:rsidR="0009330F" w:rsidRPr="0009330F" w:rsidTr="0009330F">
        <w:trPr>
          <w:trHeight w:val="457"/>
        </w:trPr>
        <w:tc>
          <w:tcPr>
            <w:tcW w:w="3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30F" w:rsidRPr="0009330F" w:rsidRDefault="0009330F" w:rsidP="0009330F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Обучение и информирование работников</w:t>
            </w: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антикоррупционных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стандартов и процедур</w:t>
            </w:r>
          </w:p>
        </w:tc>
      </w:tr>
      <w:tr w:rsidR="0009330F" w:rsidRPr="0009330F" w:rsidTr="0009330F">
        <w:trPr>
          <w:trHeight w:val="457"/>
        </w:trPr>
        <w:tc>
          <w:tcPr>
            <w:tcW w:w="30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30F" w:rsidRPr="0009330F" w:rsidRDefault="0009330F" w:rsidP="0009330F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Обеспечение соответствия системы внутреннего контроля и аудита  требованиям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антикоррупционной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политики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Осуществление регулярного контроля соблюдения внутренних процедур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Осуществление регулярного контроля экономической обоснованности расходов в сферах с высоким </w:t>
            </w: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 xml:space="preserve">коррупционным риском: обмен деловыми подарками, представительские расходы </w:t>
            </w:r>
          </w:p>
        </w:tc>
      </w:tr>
      <w:tr w:rsidR="0009330F" w:rsidRPr="0009330F" w:rsidTr="0009330F">
        <w:trPr>
          <w:trHeight w:val="457"/>
        </w:trPr>
        <w:tc>
          <w:tcPr>
            <w:tcW w:w="3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 xml:space="preserve">Оценка результатов проводимой </w:t>
            </w:r>
            <w:proofErr w:type="spellStart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антикоррупционной</w:t>
            </w:r>
            <w:proofErr w:type="spellEnd"/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работы и распространение отчетных материалов</w:t>
            </w: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09330F" w:rsidRPr="0009330F" w:rsidTr="0009330F">
        <w:trPr>
          <w:trHeight w:val="4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09330F" w:rsidRPr="0009330F" w:rsidTr="0009330F">
        <w:trPr>
          <w:trHeight w:val="457"/>
        </w:trPr>
        <w:tc>
          <w:tcPr>
            <w:tcW w:w="30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30F" w:rsidRPr="0009330F" w:rsidRDefault="0009330F" w:rsidP="0009330F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Учреждения по противодействию коррупции</w:t>
            </w:r>
          </w:p>
        </w:tc>
      </w:tr>
      <w:tr w:rsidR="0009330F" w:rsidRPr="0009330F" w:rsidTr="0009330F">
        <w:trPr>
          <w:trHeight w:val="16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9330F" w:rsidRPr="0009330F" w:rsidRDefault="0009330F" w:rsidP="0009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30F" w:rsidRPr="0009330F" w:rsidRDefault="0009330F" w:rsidP="0009330F">
            <w:pPr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 </w:t>
            </w:r>
          </w:p>
          <w:p w:rsidR="0009330F" w:rsidRPr="0009330F" w:rsidRDefault="0009330F" w:rsidP="0009330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33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</w:tbl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качестве   приложения к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политике в Учреждении ежегодно утверждается план реализации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мероприятий.</w:t>
      </w:r>
    </w:p>
    <w:p w:rsidR="0009330F" w:rsidRPr="0009330F" w:rsidRDefault="0009330F" w:rsidP="0009330F">
      <w:pPr>
        <w:keepNext/>
        <w:keepLines/>
        <w:spacing w:after="0" w:line="240" w:lineRule="auto"/>
        <w:ind w:left="1080" w:hanging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09330F" w:rsidRPr="0009330F" w:rsidRDefault="0009330F" w:rsidP="0009330F">
      <w:pPr>
        <w:keepNext/>
        <w:keepLines/>
        <w:spacing w:after="0" w:line="240" w:lineRule="auto"/>
        <w:ind w:left="1080" w:hanging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9330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Оценка коррупционных рисков 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Целью оценки коррупционных рисков является определение конкретных  процессов и видов деятельности Учреждения, при реализации которых наиболее высока вероятность совершения работниками коррупционных </w:t>
      </w:r>
      <w:proofErr w:type="gram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правонарушений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как в целях получения личной выгоды, так и в целях получения выгоды Учреждением.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Оценка коррупционных рисков является важнейшим элементом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политики. Она позволяет обеспечить соответствие реализуемых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Оценка коррупционных рисков  проводится как на стадии разработки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Порядок проведения оценки коррупционных рисков: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представить деятельность</w:t>
      </w:r>
      <w:r w:rsidRPr="00093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Учреждения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виде отдельных  процессов, в каждом из которых выделить составные элементы (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подпроцессы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выделить «критические точки» - для каждого  процесса и определить те элементы (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подпроцессы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), при реализации которых наиболее вероятно возникновение коррупционных правонарушений.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Для каждого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подпроцесса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должности в Учреждении, которые являются «ключевыми» для совершения коррупционного правонарушения – участие каких должностных лиц Учреждения необходимо, чтобы совершение коррупционного правонарушения стало возможным;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вероятные формы осуществления коррупционных платежей.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   Разработать комплекс мер по устранению или минимизации коррупционных рисков. </w:t>
      </w:r>
    </w:p>
    <w:p w:rsidR="0009330F" w:rsidRPr="0009330F" w:rsidRDefault="0009330F" w:rsidP="000933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330F" w:rsidRPr="0009330F" w:rsidRDefault="0009330F" w:rsidP="000933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Ответственность  сотрудников за несоблюдение требований                                                </w:t>
      </w:r>
      <w:proofErr w:type="spellStart"/>
      <w:r w:rsidRPr="0009330F">
        <w:rPr>
          <w:rFonts w:ascii="Times New Roman" w:eastAsia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политики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этом следует учитывать, что конфликт интересов может принимать множество различных форм.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 целью регулирования и предотвращения конфликта интересов в деятельности своих работников в Учреждении утверждается Положение о конфликте интересов – внутренний документ,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 </w:t>
      </w:r>
    </w:p>
    <w:p w:rsidR="0009330F" w:rsidRPr="0009330F" w:rsidRDefault="0009330F" w:rsidP="0009330F">
      <w:pPr>
        <w:keepNext/>
        <w:keepLine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9330F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US"/>
        </w:rPr>
        <w:t> </w:t>
      </w:r>
      <w:r w:rsidRPr="0009330F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en-US"/>
        </w:rPr>
        <w:tab/>
      </w:r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В Учреждении должно проводиться </w:t>
      </w:r>
      <w:proofErr w:type="gramStart"/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обучение работников по вопросам</w:t>
      </w:r>
      <w:proofErr w:type="gramEnd"/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профилактики и противодействия коррупции. Цели и задачи обучения определяют тематику и форму занятий. Обучение  проводится по следующей тематике: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юридическая ответственность за совершение коррупционных правонарушений;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выявление и разрешение конфликта интересов при выполнении трудовых обязанностей;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взаимодействие с правоохранительными органами по вопросам профилактики и противодействия коррупции.</w:t>
      </w:r>
    </w:p>
    <w:p w:rsidR="0009330F" w:rsidRPr="0009330F" w:rsidRDefault="0009330F" w:rsidP="0009330F">
      <w:pPr>
        <w:spacing w:after="0" w:line="240" w:lineRule="auto"/>
        <w:ind w:left="708"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Возможны следующие виды обучения: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обучение по вопросам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профилактики и противодействия коррупции непосредственно после приема на работу;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дополнительное обучение в случае выявления провалов в реализации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Консультирование по вопросам противодействия коррупции обычно осуществляется в индивидуальном порядке. </w:t>
      </w:r>
    </w:p>
    <w:p w:rsidR="0009330F" w:rsidRPr="0009330F" w:rsidRDefault="0009330F" w:rsidP="0009330F">
      <w:pPr>
        <w:keepNext/>
        <w:keepLine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 </w:t>
      </w:r>
      <w:r w:rsidRPr="00093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ab/>
      </w:r>
      <w:r w:rsidRPr="000933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Федеральным законом от 6 декабря 2011 г. № 402-ФЗ</w:t>
      </w:r>
      <w:r w:rsidRPr="0009330F">
        <w:rPr>
          <w:rFonts w:ascii="Times New Roman" w:eastAsia="Times New Roman" w:hAnsi="Times New Roman" w:cs="Times New Roman"/>
          <w:bCs/>
          <w:color w:val="000000"/>
          <w:sz w:val="24"/>
          <w:lang w:eastAsia="en-US"/>
        </w:rPr>
        <w:t> </w:t>
      </w:r>
      <w:r w:rsidRPr="000933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0933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осуществлять</w:t>
      </w:r>
      <w:proofErr w:type="gramEnd"/>
      <w:r w:rsidRPr="000933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внутреннего контроля и аудита, как обеспечение надежности и достоверности финансовой (бухгалтерской) отчетности и обеспечение соответствия деятельности Учреждения требованиям нормативных правовых актов и локальных нормативных актов. Для этого система внутреннего контроля и аудита должна учитывать требования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политики, реализуемой Учреждением, в том числе: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контроль документирования операций хозяйственной деятельности организации;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проверка экономической обоснованности осуществляемых операций в сферах коррупционного риска.</w:t>
      </w:r>
    </w:p>
    <w:p w:rsidR="0009330F" w:rsidRPr="0009330F" w:rsidRDefault="0009330F" w:rsidP="0009330F">
      <w:pPr>
        <w:spacing w:after="0" w:line="240" w:lineRule="auto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Контроль документирования операций хозяйственной </w:t>
      </w:r>
      <w:proofErr w:type="gram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деятельности</w:t>
      </w:r>
      <w:proofErr w:type="gram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прежде всего связан с обязанностью ведения финансовой (бухгалтерской) отчетности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</w:t>
      </w:r>
    </w:p>
    <w:p w:rsidR="0009330F" w:rsidRPr="0009330F" w:rsidRDefault="0009330F" w:rsidP="00093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09330F" w:rsidRPr="0009330F" w:rsidRDefault="0009330F" w:rsidP="000933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Порядок пересмотра и внесения изменений в </w:t>
      </w:r>
      <w:proofErr w:type="spellStart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антикоррупционную</w:t>
      </w:r>
      <w:proofErr w:type="spellEnd"/>
      <w:r w:rsidRPr="000933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политику организации</w:t>
      </w:r>
    </w:p>
    <w:p w:rsidR="0009330F" w:rsidRPr="0009330F" w:rsidRDefault="0009330F" w:rsidP="0009330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политики может осуществляться путем разработки дополнений и приложений к данному акту.</w:t>
      </w:r>
    </w:p>
    <w:p w:rsidR="0009330F" w:rsidRPr="0009330F" w:rsidRDefault="0009330F" w:rsidP="000933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30F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09330F" w:rsidRPr="0009330F" w:rsidRDefault="0009330F" w:rsidP="000933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00000" w:rsidRDefault="0009330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9330F"/>
    <w:rsid w:val="0009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09330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933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3256</Words>
  <Characters>18564</Characters>
  <Application>Microsoft Office Word</Application>
  <DocSecurity>0</DocSecurity>
  <Lines>154</Lines>
  <Paragraphs>43</Paragraphs>
  <ScaleCrop>false</ScaleCrop>
  <Company/>
  <LinksUpToDate>false</LinksUpToDate>
  <CharactersWithSpaces>21777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2016-08-25T09:40:00Z</dcterms:created>
  <dcterms:modified xsi:type="dcterms:W3CDTF">2016-08-25T09:40:00Z</dcterms:modified>
</cp:coreProperties>
</file>