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C2" w:rsidRDefault="00474BC2" w:rsidP="00204A71">
      <w:pPr>
        <w:shd w:val="clear" w:color="auto" w:fill="FFFFFF"/>
        <w:spacing w:after="0" w:line="270" w:lineRule="atLeast"/>
        <w:jc w:val="center"/>
        <w:rPr>
          <w:rFonts w:ascii="Times New Roman" w:eastAsia="Times New Roman" w:hAnsi="Times New Roman" w:cs="Times New Roman"/>
          <w:b/>
          <w:bCs/>
          <w:sz w:val="28"/>
          <w:szCs w:val="28"/>
          <w:lang w:eastAsia="ru-RU"/>
        </w:rPr>
      </w:pPr>
      <w:r w:rsidRPr="00474BC2">
        <w:rPr>
          <w:rFonts w:ascii="Times New Roman" w:eastAsia="Times New Roman" w:hAnsi="Times New Roman" w:cs="Times New Roman"/>
          <w:b/>
          <w:bCs/>
          <w:sz w:val="28"/>
          <w:szCs w:val="28"/>
          <w:lang w:eastAsia="ru-RU"/>
        </w:rPr>
        <w:t>Консультация</w:t>
      </w:r>
    </w:p>
    <w:p w:rsidR="00474BC2" w:rsidRPr="00474BC2" w:rsidRDefault="00474BC2" w:rsidP="00204A71">
      <w:pPr>
        <w:shd w:val="clear" w:color="auto" w:fill="FFFFFF"/>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«Знакомство детей с правилами дорожного движения»</w:t>
      </w:r>
      <w:r w:rsidR="00204A71">
        <w:rPr>
          <w:rFonts w:ascii="Times New Roman" w:eastAsia="Times New Roman" w:hAnsi="Times New Roman" w:cs="Times New Roman"/>
          <w:b/>
          <w:bCs/>
          <w:sz w:val="28"/>
          <w:szCs w:val="28"/>
          <w:lang w:eastAsia="ru-RU"/>
        </w:rPr>
        <w:t xml:space="preserve"> (Март)</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Уважаемые педагоги,  обратить внимание на следующие моменты:</w:t>
      </w:r>
    </w:p>
    <w:p w:rsidR="00474BC2" w:rsidRPr="00204A71" w:rsidRDefault="00474BC2" w:rsidP="00204A71">
      <w:p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при ознакомлении детей с правилами дорожного движения следует устанавливать связь между всеми разделами программы;</w:t>
      </w:r>
    </w:p>
    <w:p w:rsidR="00474BC2" w:rsidRPr="00204A71" w:rsidRDefault="00474BC2" w:rsidP="00204A71">
      <w:p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проводить работу систематически, постепенно усложняя программные требования от группы к группе, учитывая способности детей;</w:t>
      </w:r>
    </w:p>
    <w:p w:rsidR="00474BC2" w:rsidRPr="00204A71" w:rsidRDefault="00474BC2" w:rsidP="00204A71">
      <w:p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 воспитывать в детях самостоятельность, умение применять в </w:t>
      </w:r>
      <w:proofErr w:type="gramStart"/>
      <w:r w:rsidRPr="00204A71">
        <w:rPr>
          <w:rFonts w:ascii="Times New Roman" w:eastAsia="Times New Roman" w:hAnsi="Times New Roman" w:cs="Times New Roman"/>
          <w:sz w:val="24"/>
          <w:szCs w:val="24"/>
          <w:lang w:eastAsia="ru-RU"/>
        </w:rPr>
        <w:t>повседневной</w:t>
      </w:r>
      <w:proofErr w:type="gramEnd"/>
      <w:r w:rsidRPr="00204A71">
        <w:rPr>
          <w:rFonts w:ascii="Times New Roman" w:eastAsia="Times New Roman" w:hAnsi="Times New Roman" w:cs="Times New Roman"/>
          <w:sz w:val="24"/>
          <w:szCs w:val="24"/>
          <w:lang w:eastAsia="ru-RU"/>
        </w:rPr>
        <w:t xml:space="preserve"> жизни знания, полученные на занятиях.</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b/>
          <w:bCs/>
          <w:sz w:val="24"/>
          <w:szCs w:val="24"/>
          <w:lang w:eastAsia="ru-RU"/>
        </w:rPr>
        <w:t>Педагогам необходимо знать</w:t>
      </w:r>
      <w:r w:rsidRPr="00204A71">
        <w:rPr>
          <w:rFonts w:ascii="Times New Roman" w:eastAsia="Times New Roman" w:hAnsi="Times New Roman" w:cs="Times New Roman"/>
          <w:sz w:val="24"/>
          <w:szCs w:val="24"/>
          <w:lang w:eastAsia="ru-RU"/>
        </w:rPr>
        <w:t xml:space="preserve"> правила дорожного движения для пешеходов и требования, предъявляемые к передвижению с группой детей по улицам, дорогам и в транспорте.</w:t>
      </w:r>
    </w:p>
    <w:p w:rsidR="00474BC2" w:rsidRPr="00204A71" w:rsidRDefault="00474BC2" w:rsidP="00204A71">
      <w:pPr>
        <w:shd w:val="clear" w:color="auto" w:fill="FFFFFF"/>
        <w:spacing w:line="240" w:lineRule="auto"/>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b/>
          <w:sz w:val="24"/>
          <w:szCs w:val="24"/>
          <w:lang w:eastAsia="ru-RU"/>
        </w:rPr>
        <w:t>1.Требования к передвижению с группой детей</w:t>
      </w:r>
    </w:p>
    <w:p w:rsidR="00474BC2" w:rsidRPr="00204A71" w:rsidRDefault="00474BC2" w:rsidP="00204A71">
      <w:pPr>
        <w:pStyle w:val="a3"/>
        <w:numPr>
          <w:ilvl w:val="0"/>
          <w:numId w:val="6"/>
        </w:num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474BC2" w:rsidRPr="00204A71" w:rsidRDefault="00474BC2" w:rsidP="00204A71">
      <w:pPr>
        <w:pStyle w:val="a3"/>
        <w:numPr>
          <w:ilvl w:val="0"/>
          <w:numId w:val="6"/>
        </w:num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474BC2" w:rsidRPr="00204A71" w:rsidRDefault="00474BC2" w:rsidP="00204A71">
      <w:pPr>
        <w:pStyle w:val="a3"/>
        <w:numPr>
          <w:ilvl w:val="0"/>
          <w:numId w:val="6"/>
        </w:num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Рекомендуется для организованного перехода улицы с детьми младшего дошкольного возраста использовать цветную веревочку, за которую по обе ее стороны </w:t>
      </w:r>
      <w:r w:rsidRPr="00204A71">
        <w:rPr>
          <w:rFonts w:ascii="Times New Roman" w:eastAsia="Times New Roman" w:hAnsi="Times New Roman" w:cs="Times New Roman"/>
          <w:sz w:val="24"/>
          <w:szCs w:val="24"/>
          <w:lang w:eastAsia="ru-RU"/>
        </w:rPr>
        <w:softHyphen/>
        <w:t>держатся дети.</w:t>
      </w:r>
    </w:p>
    <w:p w:rsidR="00474BC2" w:rsidRPr="00204A71" w:rsidRDefault="00474BC2" w:rsidP="00204A71">
      <w:pPr>
        <w:pStyle w:val="a3"/>
        <w:numPr>
          <w:ilvl w:val="0"/>
          <w:numId w:val="6"/>
        </w:num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Езда на </w:t>
      </w:r>
      <w:proofErr w:type="gramStart"/>
      <w:r w:rsidRPr="00204A71">
        <w:rPr>
          <w:rFonts w:ascii="Times New Roman" w:eastAsia="Times New Roman" w:hAnsi="Times New Roman" w:cs="Times New Roman"/>
          <w:sz w:val="24"/>
          <w:szCs w:val="24"/>
          <w:lang w:eastAsia="ru-RU"/>
        </w:rPr>
        <w:t>велосипедах</w:t>
      </w:r>
      <w:proofErr w:type="gramEnd"/>
      <w:r w:rsidRPr="00204A71">
        <w:rPr>
          <w:rFonts w:ascii="Times New Roman" w:eastAsia="Times New Roman" w:hAnsi="Times New Roman" w:cs="Times New Roman"/>
          <w:sz w:val="24"/>
          <w:szCs w:val="24"/>
          <w:lang w:eastAsia="ru-RU"/>
        </w:rPr>
        <w:t xml:space="preserve"> по улицам и дорогам разреша</w:t>
      </w:r>
      <w:r w:rsidRPr="00204A71">
        <w:rPr>
          <w:rFonts w:ascii="Times New Roman" w:eastAsia="Times New Roman" w:hAnsi="Times New Roman" w:cs="Times New Roman"/>
          <w:sz w:val="24"/>
          <w:szCs w:val="24"/>
          <w:lang w:eastAsia="ru-RU"/>
        </w:rPr>
        <w:softHyphen/>
        <w:t>ется лицам с 14 лет. Дети до 14 лет должны кататься во дворах, на игровых площадках под присмотром взрослых.</w:t>
      </w:r>
    </w:p>
    <w:p w:rsidR="00474BC2" w:rsidRPr="00204A71" w:rsidRDefault="00474BC2" w:rsidP="00204A71">
      <w:pPr>
        <w:shd w:val="clear" w:color="auto" w:fill="FFFFFF"/>
        <w:spacing w:line="240" w:lineRule="auto"/>
        <w:ind w:firstLine="360"/>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sz w:val="24"/>
          <w:szCs w:val="24"/>
          <w:lang w:eastAsia="ru-RU"/>
        </w:rPr>
        <w:t xml:space="preserve">Педагоги должны помнить, что в процессе обучения детей правилам дорожного движения нельзя ограничиваться лишь словесными объяснениями. </w:t>
      </w:r>
      <w:proofErr w:type="gramStart"/>
      <w:r w:rsidRPr="00204A71">
        <w:rPr>
          <w:rFonts w:ascii="Times New Roman" w:eastAsia="Times New Roman" w:hAnsi="Times New Roman" w:cs="Times New Roman"/>
          <w:sz w:val="24"/>
          <w:szCs w:val="24"/>
          <w:lang w:eastAsia="ru-RU"/>
        </w:rPr>
        <w:t>Значительное место должно быть отведено практиче</w:t>
      </w:r>
      <w:r w:rsidRPr="00204A71">
        <w:rPr>
          <w:rFonts w:ascii="Times New Roman" w:eastAsia="Times New Roman" w:hAnsi="Times New Roman" w:cs="Times New Roman"/>
          <w:sz w:val="24"/>
          <w:szCs w:val="24"/>
          <w:lang w:eastAsia="ru-RU"/>
        </w:rPr>
        <w:softHyphen/>
        <w:t xml:space="preserve">ским формам обучения: </w:t>
      </w:r>
      <w:r w:rsidRPr="00204A71">
        <w:rPr>
          <w:rFonts w:ascii="Times New Roman" w:eastAsia="Times New Roman" w:hAnsi="Times New Roman" w:cs="Times New Roman"/>
          <w:b/>
          <w:sz w:val="24"/>
          <w:szCs w:val="24"/>
          <w:lang w:eastAsia="ru-RU"/>
        </w:rPr>
        <w:t>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roofErr w:type="gramEnd"/>
    </w:p>
    <w:p w:rsidR="00474BC2" w:rsidRPr="00204A71" w:rsidRDefault="00474BC2" w:rsidP="00204A71">
      <w:pPr>
        <w:shd w:val="clear" w:color="auto" w:fill="FFFFFF"/>
        <w:spacing w:line="240" w:lineRule="auto"/>
        <w:ind w:firstLine="36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Движение транспорта и пешеходов на </w:t>
      </w:r>
      <w:proofErr w:type="gramStart"/>
      <w:r w:rsidRPr="00204A71">
        <w:rPr>
          <w:rFonts w:ascii="Times New Roman" w:eastAsia="Times New Roman" w:hAnsi="Times New Roman" w:cs="Times New Roman"/>
          <w:sz w:val="24"/>
          <w:szCs w:val="24"/>
          <w:lang w:eastAsia="ru-RU"/>
        </w:rPr>
        <w:t>улицах</w:t>
      </w:r>
      <w:proofErr w:type="gramEnd"/>
      <w:r w:rsidRPr="00204A71">
        <w:rPr>
          <w:rFonts w:ascii="Times New Roman" w:eastAsia="Times New Roman" w:hAnsi="Times New Roman" w:cs="Times New Roman"/>
          <w:sz w:val="24"/>
          <w:szCs w:val="24"/>
          <w:lang w:eastAsia="ru-RU"/>
        </w:rPr>
        <w:t xml:space="preserve"> и дорогах – для детей слишком сложное явление, чтобы ориентироваться в нем самостоятельно. Поэтому </w:t>
      </w:r>
      <w:proofErr w:type="gramStart"/>
      <w:r w:rsidRPr="00204A71">
        <w:rPr>
          <w:rFonts w:ascii="Times New Roman" w:eastAsia="Times New Roman" w:hAnsi="Times New Roman" w:cs="Times New Roman"/>
          <w:sz w:val="24"/>
          <w:szCs w:val="24"/>
          <w:lang w:eastAsia="ru-RU"/>
        </w:rPr>
        <w:t>особое</w:t>
      </w:r>
      <w:proofErr w:type="gramEnd"/>
      <w:r w:rsidRPr="00204A71">
        <w:rPr>
          <w:rFonts w:ascii="Times New Roman" w:eastAsia="Times New Roman" w:hAnsi="Times New Roman" w:cs="Times New Roman"/>
          <w:sz w:val="24"/>
          <w:szCs w:val="24"/>
          <w:lang w:eastAsia="ru-RU"/>
        </w:rPr>
        <w:t xml:space="preserve"> внимание должно быть уделено </w:t>
      </w:r>
      <w:r w:rsidRPr="00204A71">
        <w:rPr>
          <w:rFonts w:ascii="Times New Roman" w:eastAsia="Times New Roman" w:hAnsi="Times New Roman" w:cs="Times New Roman"/>
          <w:b/>
          <w:sz w:val="24"/>
          <w:szCs w:val="24"/>
          <w:lang w:eastAsia="ru-RU"/>
        </w:rPr>
        <w:t>организации наблюдений и экскурсий</w:t>
      </w:r>
      <w:r w:rsidRPr="00204A71">
        <w:rPr>
          <w:rFonts w:ascii="Times New Roman" w:eastAsia="Times New Roman" w:hAnsi="Times New Roman" w:cs="Times New Roman"/>
          <w:sz w:val="24"/>
          <w:szCs w:val="24"/>
          <w:lang w:eastAsia="ru-RU"/>
        </w:rPr>
        <w:t>. Детей следует размещать в таком месте, где группа не мешала бы движению и могла наблюдать нужные на данной экскурсии объекты.</w:t>
      </w:r>
    </w:p>
    <w:p w:rsidR="00474BC2" w:rsidRPr="00204A71" w:rsidRDefault="00474BC2" w:rsidP="00204A71">
      <w:pPr>
        <w:shd w:val="clear" w:color="auto" w:fill="FFFFFF"/>
        <w:spacing w:line="240" w:lineRule="auto"/>
        <w:ind w:firstLine="36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Работа по ознакомлению с правилами дорожного движения основывается на комплексном </w:t>
      </w:r>
      <w:proofErr w:type="gramStart"/>
      <w:r w:rsidRPr="00204A71">
        <w:rPr>
          <w:rFonts w:ascii="Times New Roman" w:eastAsia="Times New Roman" w:hAnsi="Times New Roman" w:cs="Times New Roman"/>
          <w:sz w:val="24"/>
          <w:szCs w:val="24"/>
          <w:lang w:eastAsia="ru-RU"/>
        </w:rPr>
        <w:t>подходе</w:t>
      </w:r>
      <w:proofErr w:type="gramEnd"/>
      <w:r w:rsidRPr="00204A71">
        <w:rPr>
          <w:rFonts w:ascii="Times New Roman" w:eastAsia="Times New Roman" w:hAnsi="Times New Roman" w:cs="Times New Roman"/>
          <w:sz w:val="24"/>
          <w:szCs w:val="24"/>
          <w:lang w:eastAsia="ru-RU"/>
        </w:rPr>
        <w:t xml:space="preserve">. Воспитатели проводят с детьми </w:t>
      </w:r>
      <w:proofErr w:type="gramStart"/>
      <w:r w:rsidRPr="00204A71">
        <w:rPr>
          <w:rFonts w:ascii="Times New Roman" w:eastAsia="Times New Roman" w:hAnsi="Times New Roman" w:cs="Times New Roman"/>
          <w:sz w:val="24"/>
          <w:szCs w:val="24"/>
          <w:lang w:eastAsia="ru-RU"/>
        </w:rPr>
        <w:t>тематическую</w:t>
      </w:r>
      <w:proofErr w:type="gramEnd"/>
      <w:r w:rsidRPr="00204A71">
        <w:rPr>
          <w:rFonts w:ascii="Times New Roman" w:eastAsia="Times New Roman" w:hAnsi="Times New Roman" w:cs="Times New Roman"/>
          <w:sz w:val="24"/>
          <w:szCs w:val="24"/>
          <w:lang w:eastAsia="ru-RU"/>
        </w:rPr>
        <w:t xml:space="preserve"> НООД в группах, закрепляя полученные знания в разных видах деятельности. Так, для каждой возрастной группы составляется примерный перечень НООД, в который входят ознакомление с окружающим, развитие речи, изобразительная дея</w:t>
      </w:r>
      <w:r w:rsidRPr="00204A71">
        <w:rPr>
          <w:rFonts w:ascii="Times New Roman" w:eastAsia="Times New Roman" w:hAnsi="Times New Roman" w:cs="Times New Roman"/>
          <w:sz w:val="24"/>
          <w:szCs w:val="24"/>
          <w:lang w:eastAsia="ru-RU"/>
        </w:rPr>
        <w:softHyphen/>
        <w:t xml:space="preserve">тельность, конструирование. </w:t>
      </w:r>
    </w:p>
    <w:p w:rsidR="00474BC2" w:rsidRPr="00204A71" w:rsidRDefault="00474BC2" w:rsidP="00204A71">
      <w:pPr>
        <w:shd w:val="clear" w:color="auto" w:fill="FFFFFF"/>
        <w:spacing w:line="240" w:lineRule="auto"/>
        <w:jc w:val="center"/>
        <w:rPr>
          <w:rFonts w:ascii="Times New Roman" w:eastAsia="Times New Roman" w:hAnsi="Times New Roman" w:cs="Times New Roman"/>
          <w:sz w:val="24"/>
          <w:szCs w:val="24"/>
          <w:lang w:eastAsia="ru-RU"/>
        </w:rPr>
      </w:pPr>
      <w:r w:rsidRPr="00204A71">
        <w:rPr>
          <w:rFonts w:ascii="Times New Roman" w:eastAsia="Times New Roman" w:hAnsi="Times New Roman" w:cs="Times New Roman"/>
          <w:b/>
          <w:bCs/>
          <w:sz w:val="24"/>
          <w:szCs w:val="24"/>
          <w:lang w:eastAsia="ru-RU"/>
        </w:rPr>
        <w:t>Целевые прогулки</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proofErr w:type="gramStart"/>
      <w:r w:rsidRPr="00204A71">
        <w:rPr>
          <w:rFonts w:ascii="Times New Roman" w:eastAsia="Times New Roman" w:hAnsi="Times New Roman" w:cs="Times New Roman"/>
          <w:sz w:val="24"/>
          <w:szCs w:val="24"/>
          <w:lang w:eastAsia="ru-RU"/>
        </w:rPr>
        <w:t>Целевые</w:t>
      </w:r>
      <w:proofErr w:type="gramEnd"/>
      <w:r w:rsidRPr="00204A71">
        <w:rPr>
          <w:rFonts w:ascii="Times New Roman" w:eastAsia="Times New Roman" w:hAnsi="Times New Roman" w:cs="Times New Roman"/>
          <w:sz w:val="24"/>
          <w:szCs w:val="24"/>
          <w:lang w:eastAsia="ru-RU"/>
        </w:rPr>
        <w:t xml:space="preserve"> прогулки, включенные в план работы по профилактике дорожно</w:t>
      </w:r>
      <w:r w:rsidRPr="00204A71">
        <w:rPr>
          <w:rFonts w:ascii="Times New Roman" w:eastAsia="Times New Roman" w:hAnsi="Times New Roman" w:cs="Times New Roman"/>
          <w:sz w:val="24"/>
          <w:szCs w:val="24"/>
          <w:lang w:eastAsia="ru-RU"/>
        </w:rPr>
        <w:softHyphen/>
      </w:r>
      <w:r w:rsidR="00204A71">
        <w:rPr>
          <w:rFonts w:ascii="Times New Roman" w:eastAsia="Times New Roman" w:hAnsi="Times New Roman" w:cs="Times New Roman"/>
          <w:sz w:val="24"/>
          <w:szCs w:val="24"/>
          <w:lang w:eastAsia="ru-RU"/>
        </w:rPr>
        <w:t xml:space="preserve"> - </w:t>
      </w:r>
      <w:r w:rsidRPr="00204A71">
        <w:rPr>
          <w:rFonts w:ascii="Times New Roman" w:eastAsia="Times New Roman" w:hAnsi="Times New Roman" w:cs="Times New Roman"/>
          <w:sz w:val="24"/>
          <w:szCs w:val="24"/>
          <w:lang w:eastAsia="ru-RU"/>
        </w:rPr>
        <w:t xml:space="preserve">транспортного травматизма, также направлены на закрепление дошкольниками знаний, полученных в НООД  в группах. В каждой из возрастных групп целевые прогулки предусматривают свои задачи, примерные </w:t>
      </w:r>
      <w:r w:rsidR="00652DE6" w:rsidRPr="00204A71">
        <w:rPr>
          <w:rFonts w:ascii="Times New Roman" w:eastAsia="Times New Roman" w:hAnsi="Times New Roman" w:cs="Times New Roman"/>
          <w:sz w:val="24"/>
          <w:szCs w:val="24"/>
          <w:lang w:eastAsia="ru-RU"/>
        </w:rPr>
        <w:t>темы и периодичность проведения.</w:t>
      </w:r>
    </w:p>
    <w:p w:rsidR="00474BC2" w:rsidRPr="00204A71" w:rsidRDefault="00474BC2" w:rsidP="00204A71">
      <w:pPr>
        <w:shd w:val="clear" w:color="auto" w:fill="FFFFFF"/>
        <w:spacing w:line="240" w:lineRule="auto"/>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lastRenderedPageBreak/>
        <w:t xml:space="preserve">Так, организуя целевые прогулки </w:t>
      </w:r>
      <w:r w:rsidRPr="00204A71">
        <w:rPr>
          <w:rFonts w:ascii="Times New Roman" w:eastAsia="Times New Roman" w:hAnsi="Times New Roman" w:cs="Times New Roman"/>
          <w:b/>
          <w:bCs/>
          <w:sz w:val="24"/>
          <w:szCs w:val="24"/>
          <w:lang w:eastAsia="ru-RU"/>
        </w:rPr>
        <w:t>в младшей группе</w:t>
      </w:r>
      <w:r w:rsidRPr="00204A71">
        <w:rPr>
          <w:rFonts w:ascii="Times New Roman" w:eastAsia="Times New Roman" w:hAnsi="Times New Roman" w:cs="Times New Roman"/>
          <w:sz w:val="24"/>
          <w:szCs w:val="24"/>
          <w:lang w:eastAsia="ru-RU"/>
        </w:rPr>
        <w:t xml:space="preserve">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474BC2" w:rsidRPr="00204A71" w:rsidRDefault="00474BC2" w:rsidP="00204A71">
      <w:pPr>
        <w:shd w:val="clear" w:color="auto" w:fill="FFFFFF"/>
        <w:spacing w:line="240" w:lineRule="auto"/>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b/>
          <w:sz w:val="24"/>
          <w:szCs w:val="24"/>
          <w:lang w:eastAsia="ru-RU"/>
        </w:rPr>
        <w:t>Примерная тематика целевых прогулок</w:t>
      </w:r>
    </w:p>
    <w:p w:rsidR="00474BC2" w:rsidRPr="00204A71" w:rsidRDefault="00474BC2" w:rsidP="00204A71">
      <w:pPr>
        <w:shd w:val="clear" w:color="auto" w:fill="FFFFFF"/>
        <w:spacing w:line="240" w:lineRule="auto"/>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b/>
          <w:sz w:val="24"/>
          <w:szCs w:val="24"/>
          <w:lang w:eastAsia="ru-RU"/>
        </w:rPr>
        <w:t>Младшая группа:</w:t>
      </w:r>
    </w:p>
    <w:p w:rsidR="00474BC2" w:rsidRPr="00204A71" w:rsidRDefault="00474BC2" w:rsidP="00204A71">
      <w:pPr>
        <w:numPr>
          <w:ilvl w:val="0"/>
          <w:numId w:val="1"/>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знакомство с улицей;</w:t>
      </w:r>
    </w:p>
    <w:p w:rsidR="00474BC2" w:rsidRPr="00204A71" w:rsidRDefault="00474BC2" w:rsidP="00204A71">
      <w:pPr>
        <w:numPr>
          <w:ilvl w:val="0"/>
          <w:numId w:val="1"/>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работой светофора;</w:t>
      </w:r>
    </w:p>
    <w:p w:rsidR="00474BC2" w:rsidRPr="00204A71" w:rsidRDefault="00474BC2" w:rsidP="00204A71">
      <w:pPr>
        <w:numPr>
          <w:ilvl w:val="0"/>
          <w:numId w:val="1"/>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транспортом;</w:t>
      </w:r>
    </w:p>
    <w:p w:rsidR="00474BC2" w:rsidRPr="00204A71" w:rsidRDefault="00474BC2" w:rsidP="00204A71">
      <w:pPr>
        <w:numPr>
          <w:ilvl w:val="0"/>
          <w:numId w:val="1"/>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пешеходный переход.</w:t>
      </w:r>
    </w:p>
    <w:p w:rsidR="00474BC2" w:rsidRPr="00204A71" w:rsidRDefault="00474BC2" w:rsidP="00204A71">
      <w:pPr>
        <w:shd w:val="clear" w:color="auto" w:fill="FFFFFF"/>
        <w:spacing w:after="0" w:line="240" w:lineRule="auto"/>
        <w:rPr>
          <w:rFonts w:ascii="Times New Roman" w:eastAsia="Times New Roman" w:hAnsi="Times New Roman" w:cs="Times New Roman"/>
          <w:sz w:val="24"/>
          <w:szCs w:val="24"/>
          <w:lang w:eastAsia="ru-RU"/>
        </w:rPr>
      </w:pPr>
    </w:p>
    <w:p w:rsidR="00474BC2" w:rsidRPr="00204A71" w:rsidRDefault="00474BC2" w:rsidP="00204A71">
      <w:pPr>
        <w:shd w:val="clear" w:color="auto" w:fill="FFFFFF"/>
        <w:spacing w:after="0" w:line="240" w:lineRule="auto"/>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b/>
          <w:sz w:val="24"/>
          <w:szCs w:val="24"/>
          <w:lang w:eastAsia="ru-RU"/>
        </w:rPr>
        <w:t>Средняя группа:</w:t>
      </w:r>
    </w:p>
    <w:p w:rsidR="00474BC2" w:rsidRPr="00204A71" w:rsidRDefault="00474BC2" w:rsidP="00204A71">
      <w:pPr>
        <w:numPr>
          <w:ilvl w:val="0"/>
          <w:numId w:val="2"/>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знакомство с улицей;</w:t>
      </w:r>
    </w:p>
    <w:p w:rsidR="00474BC2" w:rsidRPr="00204A71" w:rsidRDefault="00474BC2" w:rsidP="00204A71">
      <w:pPr>
        <w:numPr>
          <w:ilvl w:val="0"/>
          <w:numId w:val="2"/>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наша улица;</w:t>
      </w:r>
    </w:p>
    <w:p w:rsidR="00474BC2" w:rsidRPr="00204A71" w:rsidRDefault="00474BC2" w:rsidP="00204A71">
      <w:pPr>
        <w:numPr>
          <w:ilvl w:val="0"/>
          <w:numId w:val="2"/>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сравнение легкового и грузового автомобилей;</w:t>
      </w:r>
    </w:p>
    <w:p w:rsidR="00474BC2" w:rsidRPr="00204A71" w:rsidRDefault="00474BC2" w:rsidP="00204A71">
      <w:pPr>
        <w:numPr>
          <w:ilvl w:val="0"/>
          <w:numId w:val="2"/>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светофором.</w:t>
      </w:r>
    </w:p>
    <w:p w:rsidR="00474BC2" w:rsidRPr="00204A71" w:rsidRDefault="00474BC2" w:rsidP="00204A71">
      <w:pPr>
        <w:shd w:val="clear" w:color="auto" w:fill="FFFFFF"/>
        <w:spacing w:after="0" w:line="240" w:lineRule="auto"/>
        <w:rPr>
          <w:rFonts w:ascii="Times New Roman" w:eastAsia="Times New Roman" w:hAnsi="Times New Roman" w:cs="Times New Roman"/>
          <w:sz w:val="24"/>
          <w:szCs w:val="24"/>
          <w:lang w:eastAsia="ru-RU"/>
        </w:rPr>
      </w:pPr>
    </w:p>
    <w:p w:rsidR="00474BC2" w:rsidRPr="00204A71" w:rsidRDefault="00474BC2" w:rsidP="00204A71">
      <w:pPr>
        <w:shd w:val="clear" w:color="auto" w:fill="FFFFFF"/>
        <w:spacing w:after="0" w:line="240" w:lineRule="auto"/>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b/>
          <w:sz w:val="24"/>
          <w:szCs w:val="24"/>
          <w:lang w:eastAsia="ru-RU"/>
        </w:rPr>
        <w:t>Старшая группа:</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улица;</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правила поведения на улице;</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транспортом;</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прогулка пешехода;</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переход;</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перекресток;</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работой светофора;</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работой инспектора ДПС ГИБДД;</w:t>
      </w:r>
    </w:p>
    <w:p w:rsidR="00474BC2" w:rsidRPr="00204A71" w:rsidRDefault="00474BC2" w:rsidP="00204A71">
      <w:pPr>
        <w:numPr>
          <w:ilvl w:val="0"/>
          <w:numId w:val="3"/>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прогулка к автобусной остановке.</w:t>
      </w:r>
    </w:p>
    <w:p w:rsidR="00474BC2" w:rsidRPr="00204A71" w:rsidRDefault="00474BC2" w:rsidP="00204A71">
      <w:pPr>
        <w:shd w:val="clear" w:color="auto" w:fill="FFFFFF"/>
        <w:spacing w:after="0" w:line="240" w:lineRule="auto"/>
        <w:rPr>
          <w:rFonts w:ascii="Times New Roman" w:eastAsia="Times New Roman" w:hAnsi="Times New Roman" w:cs="Times New Roman"/>
          <w:sz w:val="24"/>
          <w:szCs w:val="24"/>
          <w:lang w:eastAsia="ru-RU"/>
        </w:rPr>
      </w:pPr>
    </w:p>
    <w:p w:rsidR="00474BC2" w:rsidRPr="00204A71" w:rsidRDefault="00474BC2" w:rsidP="00204A71">
      <w:pPr>
        <w:shd w:val="clear" w:color="auto" w:fill="FFFFFF"/>
        <w:spacing w:after="0" w:line="240" w:lineRule="auto"/>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b/>
          <w:sz w:val="24"/>
          <w:szCs w:val="24"/>
          <w:lang w:eastAsia="ru-RU"/>
        </w:rPr>
        <w:t>Подготовительная группа:</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улицы и перекрестки;</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правила дорожного движения;</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работой светофора;</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движением машин и работой водителя;</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наблюдение за работой инспектора ДПС ГИБДД;</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значение дорожных знаков;</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знакомство с местом остановки пассажирского </w:t>
      </w:r>
      <w:r w:rsidRPr="00204A71">
        <w:rPr>
          <w:rFonts w:ascii="Times New Roman" w:eastAsia="Times New Roman" w:hAnsi="Times New Roman" w:cs="Times New Roman"/>
          <w:sz w:val="24"/>
          <w:szCs w:val="24"/>
          <w:lang w:eastAsia="ru-RU"/>
        </w:rPr>
        <w:softHyphen/>
        <w:t>транспорта;</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пешеходный переход (подземный и наземный);</w:t>
      </w:r>
    </w:p>
    <w:p w:rsidR="00474BC2" w:rsidRPr="00204A71" w:rsidRDefault="00474BC2" w:rsidP="00204A71">
      <w:pPr>
        <w:numPr>
          <w:ilvl w:val="0"/>
          <w:numId w:val="4"/>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островок безопасности.</w:t>
      </w:r>
    </w:p>
    <w:p w:rsidR="00474BC2" w:rsidRPr="00204A71" w:rsidRDefault="00474BC2" w:rsidP="00204A71">
      <w:pPr>
        <w:shd w:val="clear" w:color="auto" w:fill="FFFFFF"/>
        <w:spacing w:line="240" w:lineRule="auto"/>
        <w:rPr>
          <w:rFonts w:ascii="Times New Roman" w:eastAsia="Times New Roman" w:hAnsi="Times New Roman" w:cs="Times New Roman"/>
          <w:sz w:val="24"/>
          <w:szCs w:val="24"/>
          <w:lang w:eastAsia="ru-RU"/>
        </w:rPr>
      </w:pP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Программа целевых прогулок </w:t>
      </w:r>
      <w:proofErr w:type="gramStart"/>
      <w:r w:rsidRPr="00204A71">
        <w:rPr>
          <w:rFonts w:ascii="Times New Roman" w:eastAsia="Times New Roman" w:hAnsi="Times New Roman" w:cs="Times New Roman"/>
          <w:b/>
          <w:bCs/>
          <w:sz w:val="24"/>
          <w:szCs w:val="24"/>
          <w:lang w:eastAsia="ru-RU"/>
        </w:rPr>
        <w:t>в</w:t>
      </w:r>
      <w:proofErr w:type="gramEnd"/>
      <w:r w:rsidRPr="00204A71">
        <w:rPr>
          <w:rFonts w:ascii="Times New Roman" w:eastAsia="Times New Roman" w:hAnsi="Times New Roman" w:cs="Times New Roman"/>
          <w:b/>
          <w:bCs/>
          <w:sz w:val="24"/>
          <w:szCs w:val="24"/>
          <w:lang w:eastAsia="ru-RU"/>
        </w:rPr>
        <w:t xml:space="preserve"> средней группе</w:t>
      </w:r>
      <w:r w:rsidRPr="00204A71">
        <w:rPr>
          <w:rFonts w:ascii="Times New Roman" w:eastAsia="Times New Roman" w:hAnsi="Times New Roman" w:cs="Times New Roman"/>
          <w:sz w:val="24"/>
          <w:szCs w:val="24"/>
          <w:lang w:eastAsia="ru-RU"/>
        </w:rPr>
        <w:t xml:space="preserve"> становится более широкой. Проводятся они также один раз в два </w:t>
      </w:r>
      <w:r w:rsidRPr="00204A71">
        <w:rPr>
          <w:rFonts w:ascii="Times New Roman" w:eastAsia="Times New Roman" w:hAnsi="Times New Roman" w:cs="Times New Roman"/>
          <w:sz w:val="24"/>
          <w:szCs w:val="24"/>
          <w:lang w:eastAsia="ru-RU"/>
        </w:rPr>
        <w:softHyphen/>
        <w:t>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b/>
          <w:bCs/>
          <w:sz w:val="24"/>
          <w:szCs w:val="24"/>
          <w:lang w:eastAsia="ru-RU"/>
        </w:rPr>
        <w:t>В старшей группе</w:t>
      </w:r>
      <w:r w:rsidRPr="00204A71">
        <w:rPr>
          <w:rFonts w:ascii="Times New Roman" w:eastAsia="Times New Roman" w:hAnsi="Times New Roman" w:cs="Times New Roman"/>
          <w:sz w:val="24"/>
          <w:szCs w:val="24"/>
          <w:lang w:eastAsia="ru-RU"/>
        </w:rPr>
        <w:t xml:space="preserve"> целевые прогулки организуются один раз в месяц. На них закрепляются представления детей о про</w:t>
      </w:r>
      <w:r w:rsidRPr="00204A71">
        <w:rPr>
          <w:rFonts w:ascii="Times New Roman" w:eastAsia="Times New Roman" w:hAnsi="Times New Roman" w:cs="Times New Roman"/>
          <w:sz w:val="24"/>
          <w:szCs w:val="24"/>
          <w:lang w:eastAsia="ru-RU"/>
        </w:rPr>
        <w:softHyphen/>
        <w:t>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lastRenderedPageBreak/>
        <w:t xml:space="preserve">На целевых прогулках </w:t>
      </w:r>
      <w:proofErr w:type="gramStart"/>
      <w:r w:rsidRPr="00204A71">
        <w:rPr>
          <w:rFonts w:ascii="Times New Roman" w:eastAsia="Times New Roman" w:hAnsi="Times New Roman" w:cs="Times New Roman"/>
          <w:b/>
          <w:bCs/>
          <w:sz w:val="24"/>
          <w:szCs w:val="24"/>
          <w:lang w:eastAsia="ru-RU"/>
        </w:rPr>
        <w:t>в</w:t>
      </w:r>
      <w:proofErr w:type="gramEnd"/>
      <w:r w:rsidRPr="00204A71">
        <w:rPr>
          <w:rFonts w:ascii="Times New Roman" w:eastAsia="Times New Roman" w:hAnsi="Times New Roman" w:cs="Times New Roman"/>
          <w:b/>
          <w:bCs/>
          <w:sz w:val="24"/>
          <w:szCs w:val="24"/>
          <w:lang w:eastAsia="ru-RU"/>
        </w:rPr>
        <w:t xml:space="preserve"> </w:t>
      </w:r>
      <w:proofErr w:type="gramStart"/>
      <w:r w:rsidRPr="00204A71">
        <w:rPr>
          <w:rFonts w:ascii="Times New Roman" w:eastAsia="Times New Roman" w:hAnsi="Times New Roman" w:cs="Times New Roman"/>
          <w:b/>
          <w:bCs/>
          <w:sz w:val="24"/>
          <w:szCs w:val="24"/>
          <w:lang w:eastAsia="ru-RU"/>
        </w:rPr>
        <w:t>подготовительной</w:t>
      </w:r>
      <w:proofErr w:type="gramEnd"/>
      <w:r w:rsidRPr="00204A71">
        <w:rPr>
          <w:rFonts w:ascii="Times New Roman" w:eastAsia="Times New Roman" w:hAnsi="Times New Roman" w:cs="Times New Roman"/>
          <w:b/>
          <w:bCs/>
          <w:sz w:val="24"/>
          <w:szCs w:val="24"/>
          <w:lang w:eastAsia="ru-RU"/>
        </w:rPr>
        <w:t xml:space="preserve"> группе</w:t>
      </w:r>
      <w:r w:rsidRPr="00204A71">
        <w:rPr>
          <w:rFonts w:ascii="Times New Roman" w:eastAsia="Times New Roman" w:hAnsi="Times New Roman" w:cs="Times New Roman"/>
          <w:sz w:val="24"/>
          <w:szCs w:val="24"/>
          <w:lang w:eastAsia="ru-RU"/>
        </w:rPr>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204A71">
        <w:rPr>
          <w:rFonts w:ascii="Times New Roman" w:eastAsia="Times New Roman" w:hAnsi="Times New Roman" w:cs="Times New Roman"/>
          <w:sz w:val="24"/>
          <w:szCs w:val="24"/>
          <w:lang w:eastAsia="ru-RU"/>
        </w:rPr>
        <w:t>Закрепляется правильное упо</w:t>
      </w:r>
      <w:r w:rsidRPr="00204A71">
        <w:rPr>
          <w:rFonts w:ascii="Times New Roman" w:eastAsia="Times New Roman" w:hAnsi="Times New Roman" w:cs="Times New Roman"/>
          <w:sz w:val="24"/>
          <w:szCs w:val="24"/>
          <w:lang w:eastAsia="ru-RU"/>
        </w:rPr>
        <w:softHyphen/>
        <w:t>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204A71">
        <w:rPr>
          <w:rFonts w:ascii="Times New Roman" w:eastAsia="Times New Roman" w:hAnsi="Times New Roman" w:cs="Times New Roman"/>
          <w:sz w:val="24"/>
          <w:szCs w:val="24"/>
          <w:lang w:eastAsia="ru-RU"/>
        </w:rPr>
        <w:t xml:space="preserve"> Дети должны хорошо ориентироваться в окружающей обстановке, ее изменениях, правильно реагировать на них.</w:t>
      </w:r>
    </w:p>
    <w:p w:rsidR="00474BC2" w:rsidRPr="00204A71" w:rsidRDefault="00474BC2" w:rsidP="00204A71">
      <w:pPr>
        <w:shd w:val="clear" w:color="auto" w:fill="FFFFFF"/>
        <w:spacing w:line="240" w:lineRule="auto"/>
        <w:rPr>
          <w:rFonts w:ascii="Times New Roman" w:eastAsia="Times New Roman" w:hAnsi="Times New Roman" w:cs="Times New Roman"/>
          <w:b/>
          <w:bCs/>
          <w:sz w:val="24"/>
          <w:szCs w:val="24"/>
          <w:lang w:eastAsia="ru-RU"/>
        </w:rPr>
      </w:pPr>
    </w:p>
    <w:p w:rsidR="00474BC2" w:rsidRPr="00204A71" w:rsidRDefault="00474BC2" w:rsidP="00204A71">
      <w:pPr>
        <w:shd w:val="clear" w:color="auto" w:fill="FFFFFF"/>
        <w:spacing w:line="240" w:lineRule="auto"/>
        <w:jc w:val="center"/>
        <w:rPr>
          <w:rFonts w:ascii="Times New Roman" w:eastAsia="Times New Roman" w:hAnsi="Times New Roman" w:cs="Times New Roman"/>
          <w:sz w:val="24"/>
          <w:szCs w:val="24"/>
          <w:lang w:eastAsia="ru-RU"/>
        </w:rPr>
      </w:pPr>
      <w:r w:rsidRPr="00204A71">
        <w:rPr>
          <w:rFonts w:ascii="Times New Roman" w:eastAsia="Times New Roman" w:hAnsi="Times New Roman" w:cs="Times New Roman"/>
          <w:b/>
          <w:bCs/>
          <w:sz w:val="24"/>
          <w:szCs w:val="24"/>
          <w:lang w:eastAsia="ru-RU"/>
        </w:rPr>
        <w:t>Просвещение родителей по вопросам обучения детей правилам дорожного движения</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Организуя столь </w:t>
      </w:r>
      <w:proofErr w:type="gramStart"/>
      <w:r w:rsidRPr="00204A71">
        <w:rPr>
          <w:rFonts w:ascii="Times New Roman" w:eastAsia="Times New Roman" w:hAnsi="Times New Roman" w:cs="Times New Roman"/>
          <w:sz w:val="24"/>
          <w:szCs w:val="24"/>
          <w:lang w:eastAsia="ru-RU"/>
        </w:rPr>
        <w:t>важную</w:t>
      </w:r>
      <w:proofErr w:type="gramEnd"/>
      <w:r w:rsidRPr="00204A71">
        <w:rPr>
          <w:rFonts w:ascii="Times New Roman" w:eastAsia="Times New Roman" w:hAnsi="Times New Roman" w:cs="Times New Roman"/>
          <w:sz w:val="24"/>
          <w:szCs w:val="24"/>
          <w:lang w:eastAsia="ru-RU"/>
        </w:rPr>
        <w:t xml:space="preserve"> работу по профилактике детского дорожно</w:t>
      </w:r>
      <w:r w:rsidR="00204A71">
        <w:rPr>
          <w:rFonts w:ascii="Times New Roman" w:eastAsia="Times New Roman" w:hAnsi="Times New Roman" w:cs="Times New Roman"/>
          <w:sz w:val="24"/>
          <w:szCs w:val="24"/>
          <w:lang w:eastAsia="ru-RU"/>
        </w:rPr>
        <w:t xml:space="preserve"> - </w:t>
      </w:r>
      <w:r w:rsidRPr="00204A71">
        <w:rPr>
          <w:rFonts w:ascii="Times New Roman" w:eastAsia="Times New Roman" w:hAnsi="Times New Roman" w:cs="Times New Roman"/>
          <w:sz w:val="24"/>
          <w:szCs w:val="24"/>
          <w:lang w:eastAsia="ru-RU"/>
        </w:rPr>
        <w:softHyphen/>
        <w:t xml:space="preserve">транспортного травматизма, нельзя не задействовать в ней родителей воспитанников. Для этого нужно продумать их участие в </w:t>
      </w:r>
      <w:proofErr w:type="gramStart"/>
      <w:r w:rsidRPr="00204A71">
        <w:rPr>
          <w:rFonts w:ascii="Times New Roman" w:eastAsia="Times New Roman" w:hAnsi="Times New Roman" w:cs="Times New Roman"/>
          <w:sz w:val="24"/>
          <w:szCs w:val="24"/>
          <w:lang w:eastAsia="ru-RU"/>
        </w:rPr>
        <w:t>проводимых</w:t>
      </w:r>
      <w:proofErr w:type="gramEnd"/>
      <w:r w:rsidRPr="00204A71">
        <w:rPr>
          <w:rFonts w:ascii="Times New Roman" w:eastAsia="Times New Roman" w:hAnsi="Times New Roman" w:cs="Times New Roman"/>
          <w:sz w:val="24"/>
          <w:szCs w:val="24"/>
          <w:lang w:eastAsia="ru-RU"/>
        </w:rPr>
        <w:t xml:space="preserve">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w:t>
      </w:r>
      <w:proofErr w:type="gramStart"/>
      <w:r w:rsidRPr="00204A71">
        <w:rPr>
          <w:rFonts w:ascii="Times New Roman" w:eastAsia="Times New Roman" w:hAnsi="Times New Roman" w:cs="Times New Roman"/>
          <w:sz w:val="24"/>
          <w:szCs w:val="24"/>
          <w:lang w:eastAsia="ru-RU"/>
        </w:rPr>
        <w:t>улицах</w:t>
      </w:r>
      <w:proofErr w:type="gramEnd"/>
      <w:r w:rsidRPr="00204A71">
        <w:rPr>
          <w:rFonts w:ascii="Times New Roman" w:eastAsia="Times New Roman" w:hAnsi="Times New Roman" w:cs="Times New Roman"/>
          <w:sz w:val="24"/>
          <w:szCs w:val="24"/>
          <w:lang w:eastAsia="ru-RU"/>
        </w:rPr>
        <w:t>.</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Так, на </w:t>
      </w:r>
      <w:proofErr w:type="gramStart"/>
      <w:r w:rsidRPr="00204A71">
        <w:rPr>
          <w:rFonts w:ascii="Times New Roman" w:eastAsia="Times New Roman" w:hAnsi="Times New Roman" w:cs="Times New Roman"/>
          <w:sz w:val="24"/>
          <w:szCs w:val="24"/>
          <w:lang w:eastAsia="ru-RU"/>
        </w:rPr>
        <w:t>собрании</w:t>
      </w:r>
      <w:proofErr w:type="gramEnd"/>
      <w:r w:rsidRPr="00204A71">
        <w:rPr>
          <w:rFonts w:ascii="Times New Roman" w:eastAsia="Times New Roman" w:hAnsi="Times New Roman" w:cs="Times New Roman"/>
          <w:sz w:val="24"/>
          <w:szCs w:val="24"/>
          <w:lang w:eastAsia="ru-RU"/>
        </w:rPr>
        <w:t xml:space="preserve"> важно напомнить родителям, что яркая одежда помогает водителю увидеть ребенка. И наоборот, малыша трудно заметить, если на </w:t>
      </w:r>
      <w:proofErr w:type="gramStart"/>
      <w:r w:rsidRPr="00204A71">
        <w:rPr>
          <w:rFonts w:ascii="Times New Roman" w:eastAsia="Times New Roman" w:hAnsi="Times New Roman" w:cs="Times New Roman"/>
          <w:sz w:val="24"/>
          <w:szCs w:val="24"/>
          <w:lang w:eastAsia="ru-RU"/>
        </w:rPr>
        <w:t>нем</w:t>
      </w:r>
      <w:proofErr w:type="gramEnd"/>
      <w:r w:rsidRPr="00204A71">
        <w:rPr>
          <w:rFonts w:ascii="Times New Roman" w:eastAsia="Times New Roman" w:hAnsi="Times New Roman" w:cs="Times New Roman"/>
          <w:sz w:val="24"/>
          <w:szCs w:val="24"/>
          <w:lang w:eastAsia="ru-RU"/>
        </w:rPr>
        <w:t xml:space="preserve">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w:t>
      </w:r>
      <w:r w:rsidRPr="00204A71">
        <w:rPr>
          <w:rFonts w:ascii="Times New Roman" w:eastAsia="Times New Roman" w:hAnsi="Times New Roman" w:cs="Times New Roman"/>
          <w:sz w:val="24"/>
          <w:szCs w:val="24"/>
          <w:lang w:eastAsia="ru-RU"/>
        </w:rPr>
        <w:softHyphen/>
        <w:t xml:space="preserve">ки, комбинезоны) обычно уже имеет нашивки </w:t>
      </w:r>
      <w:r w:rsidRPr="00204A71">
        <w:rPr>
          <w:rFonts w:ascii="Times New Roman" w:eastAsia="Times New Roman" w:hAnsi="Times New Roman" w:cs="Times New Roman"/>
          <w:sz w:val="24"/>
          <w:szCs w:val="24"/>
          <w:lang w:eastAsia="ru-RU"/>
        </w:rPr>
        <w:softHyphen/>
        <w:t xml:space="preserve">отражатели. Многие игрушки, значки, наклейки на детских </w:t>
      </w:r>
      <w:proofErr w:type="gramStart"/>
      <w:r w:rsidRPr="00204A71">
        <w:rPr>
          <w:rFonts w:ascii="Times New Roman" w:eastAsia="Times New Roman" w:hAnsi="Times New Roman" w:cs="Times New Roman"/>
          <w:sz w:val="24"/>
          <w:szCs w:val="24"/>
          <w:lang w:eastAsia="ru-RU"/>
        </w:rPr>
        <w:t>рюкзаках</w:t>
      </w:r>
      <w:proofErr w:type="gramEnd"/>
      <w:r w:rsidRPr="00204A71">
        <w:rPr>
          <w:rFonts w:ascii="Times New Roman" w:eastAsia="Times New Roman" w:hAnsi="Times New Roman" w:cs="Times New Roman"/>
          <w:sz w:val="24"/>
          <w:szCs w:val="24"/>
          <w:lang w:eastAsia="ru-RU"/>
        </w:rPr>
        <w:t xml:space="preserve"> имеют свойства отражателей. Чем их больше на одежде и вещах ребенка, тем лучше.</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Как подготовить ребенка к нестандартным ситуациям? Во-первых, разбирать и оценивать множество </w:t>
      </w:r>
      <w:proofErr w:type="gramStart"/>
      <w:r w:rsidRPr="00204A71">
        <w:rPr>
          <w:rFonts w:ascii="Times New Roman" w:eastAsia="Times New Roman" w:hAnsi="Times New Roman" w:cs="Times New Roman"/>
          <w:sz w:val="24"/>
          <w:szCs w:val="24"/>
          <w:lang w:eastAsia="ru-RU"/>
        </w:rPr>
        <w:t>реальных</w:t>
      </w:r>
      <w:proofErr w:type="gramEnd"/>
      <w:r w:rsidRPr="00204A71">
        <w:rPr>
          <w:rFonts w:ascii="Times New Roman" w:eastAsia="Times New Roman" w:hAnsi="Times New Roman" w:cs="Times New Roman"/>
          <w:sz w:val="24"/>
          <w:szCs w:val="24"/>
          <w:lang w:eastAsia="ru-RU"/>
        </w:rPr>
        <w:t xml:space="preserve"> ситуаций во время прогулок. Во-вторых, воспитывать чувство настороженности в опасных ситуациях и учить контролировать свои эмоции и реакции. В</w:t>
      </w:r>
      <w:r w:rsidRPr="00204A71">
        <w:rPr>
          <w:rFonts w:ascii="Times New Roman" w:eastAsia="Times New Roman" w:hAnsi="Times New Roman" w:cs="Times New Roman"/>
          <w:sz w:val="24"/>
          <w:szCs w:val="24"/>
          <w:lang w:eastAsia="ru-RU"/>
        </w:rPr>
        <w:softHyphen/>
        <w:t>-третьих, учить управлять своим телом, понимать его физические границы и возможности, переносить приобретенный опыт на новые ситуации.</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Полезно </w:t>
      </w:r>
      <w:proofErr w:type="gramStart"/>
      <w:r w:rsidRPr="00204A71">
        <w:rPr>
          <w:rFonts w:ascii="Times New Roman" w:eastAsia="Times New Roman" w:hAnsi="Times New Roman" w:cs="Times New Roman"/>
          <w:sz w:val="24"/>
          <w:szCs w:val="24"/>
          <w:lang w:eastAsia="ru-RU"/>
        </w:rPr>
        <w:t>приучать ребенка проговаривать</w:t>
      </w:r>
      <w:proofErr w:type="gramEnd"/>
      <w:r w:rsidRPr="00204A71">
        <w:rPr>
          <w:rFonts w:ascii="Times New Roman" w:eastAsia="Times New Roman" w:hAnsi="Times New Roman" w:cs="Times New Roman"/>
          <w:sz w:val="24"/>
          <w:szCs w:val="24"/>
          <w:lang w:eastAsia="ru-RU"/>
        </w:rPr>
        <w:t xml:space="preserve">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Следует разъяснять детям, что машина, даже припаркованная, может в любой момент двинуться с места, неожиданно выехать из-</w:t>
      </w:r>
      <w:r w:rsidRPr="00204A71">
        <w:rPr>
          <w:rFonts w:ascii="Times New Roman" w:eastAsia="Times New Roman" w:hAnsi="Times New Roman" w:cs="Times New Roman"/>
          <w:sz w:val="24"/>
          <w:szCs w:val="24"/>
          <w:lang w:eastAsia="ru-RU"/>
        </w:rPr>
        <w:softHyphen/>
        <w:t xml:space="preserve">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w:t>
      </w:r>
      <w:proofErr w:type="gramStart"/>
      <w:r w:rsidRPr="00204A71">
        <w:rPr>
          <w:rFonts w:ascii="Times New Roman" w:eastAsia="Times New Roman" w:hAnsi="Times New Roman" w:cs="Times New Roman"/>
          <w:sz w:val="24"/>
          <w:szCs w:val="24"/>
          <w:lang w:eastAsia="ru-RU"/>
        </w:rPr>
        <w:t>безопасное</w:t>
      </w:r>
      <w:proofErr w:type="gramEnd"/>
      <w:r w:rsidRPr="00204A71">
        <w:rPr>
          <w:rFonts w:ascii="Times New Roman" w:eastAsia="Times New Roman" w:hAnsi="Times New Roman" w:cs="Times New Roman"/>
          <w:sz w:val="24"/>
          <w:szCs w:val="24"/>
          <w:lang w:eastAsia="ru-RU"/>
        </w:rPr>
        <w:t xml:space="preserve"> место для игр во дворе.</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Нельзя разрешать детям играть самостоятельно на улице где-либо кроме детских площадок, а кататься на </w:t>
      </w:r>
      <w:proofErr w:type="gramStart"/>
      <w:r w:rsidRPr="00204A71">
        <w:rPr>
          <w:rFonts w:ascii="Times New Roman" w:eastAsia="Times New Roman" w:hAnsi="Times New Roman" w:cs="Times New Roman"/>
          <w:sz w:val="24"/>
          <w:szCs w:val="24"/>
          <w:lang w:eastAsia="ru-RU"/>
        </w:rPr>
        <w:t>санках</w:t>
      </w:r>
      <w:proofErr w:type="gramEnd"/>
      <w:r w:rsidRPr="00204A71">
        <w:rPr>
          <w:rFonts w:ascii="Times New Roman" w:eastAsia="Times New Roman" w:hAnsi="Times New Roman" w:cs="Times New Roman"/>
          <w:sz w:val="24"/>
          <w:szCs w:val="24"/>
          <w:lang w:eastAsia="ru-RU"/>
        </w:rPr>
        <w:t xml:space="preserve"> можно позволять только с тех горок, которые родители видели сами и уверены, что они безопасны. Безопасным можно считать склон, не выходящий на </w:t>
      </w:r>
      <w:proofErr w:type="gramStart"/>
      <w:r w:rsidRPr="00204A71">
        <w:rPr>
          <w:rFonts w:ascii="Times New Roman" w:eastAsia="Times New Roman" w:hAnsi="Times New Roman" w:cs="Times New Roman"/>
          <w:sz w:val="24"/>
          <w:szCs w:val="24"/>
          <w:lang w:eastAsia="ru-RU"/>
        </w:rPr>
        <w:t>проезжую</w:t>
      </w:r>
      <w:proofErr w:type="gramEnd"/>
      <w:r w:rsidRPr="00204A71">
        <w:rPr>
          <w:rFonts w:ascii="Times New Roman" w:eastAsia="Times New Roman" w:hAnsi="Times New Roman" w:cs="Times New Roman"/>
          <w:sz w:val="24"/>
          <w:szCs w:val="24"/>
          <w:lang w:eastAsia="ru-RU"/>
        </w:rPr>
        <w:t xml:space="preserve"> часть. Следует четко указывать границы участка, где дети могут спокойно кататься на </w:t>
      </w:r>
      <w:proofErr w:type="gramStart"/>
      <w:r w:rsidRPr="00204A71">
        <w:rPr>
          <w:rFonts w:ascii="Times New Roman" w:eastAsia="Times New Roman" w:hAnsi="Times New Roman" w:cs="Times New Roman"/>
          <w:sz w:val="24"/>
          <w:szCs w:val="24"/>
          <w:lang w:eastAsia="ru-RU"/>
        </w:rPr>
        <w:t>велосипедах</w:t>
      </w:r>
      <w:proofErr w:type="gramEnd"/>
      <w:r w:rsidRPr="00204A71">
        <w:rPr>
          <w:rFonts w:ascii="Times New Roman" w:eastAsia="Times New Roman" w:hAnsi="Times New Roman" w:cs="Times New Roman"/>
          <w:sz w:val="24"/>
          <w:szCs w:val="24"/>
          <w:lang w:eastAsia="ru-RU"/>
        </w:rPr>
        <w:t xml:space="preserve"> и других транспортных средствах.</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lastRenderedPageBreak/>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204A71">
        <w:rPr>
          <w:rFonts w:ascii="Times New Roman" w:eastAsia="Times New Roman" w:hAnsi="Times New Roman" w:cs="Times New Roman"/>
          <w:sz w:val="24"/>
          <w:szCs w:val="24"/>
          <w:lang w:eastAsia="ru-RU"/>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r w:rsidRPr="00204A71">
        <w:rPr>
          <w:rFonts w:ascii="Times New Roman" w:eastAsia="Times New Roman" w:hAnsi="Times New Roman" w:cs="Times New Roman"/>
          <w:sz w:val="24"/>
          <w:szCs w:val="24"/>
          <w:lang w:eastAsia="ru-RU"/>
        </w:rPr>
        <w:t xml:space="preserve"> Дети должны понимать и такие слова, как “стой”, “быстро”, “опасно”, “осторожно”, “посмотри”, “внимание”, “по очереди”, “вместе” и т. д. Кроме того, необходимо </w:t>
      </w:r>
      <w:proofErr w:type="gramStart"/>
      <w:r w:rsidRPr="00204A71">
        <w:rPr>
          <w:rFonts w:ascii="Times New Roman" w:eastAsia="Times New Roman" w:hAnsi="Times New Roman" w:cs="Times New Roman"/>
          <w:sz w:val="24"/>
          <w:szCs w:val="24"/>
          <w:lang w:eastAsia="ru-RU"/>
        </w:rPr>
        <w:t>научить их запоминать</w:t>
      </w:r>
      <w:proofErr w:type="gramEnd"/>
      <w:r w:rsidRPr="00204A71">
        <w:rPr>
          <w:rFonts w:ascii="Times New Roman" w:eastAsia="Times New Roman" w:hAnsi="Times New Roman" w:cs="Times New Roman"/>
          <w:sz w:val="24"/>
          <w:szCs w:val="24"/>
          <w:lang w:eastAsia="ru-RU"/>
        </w:rPr>
        <w:t xml:space="preserve"> расположение предметов, быст</w:t>
      </w:r>
      <w:r w:rsidRPr="00204A71">
        <w:rPr>
          <w:rFonts w:ascii="Times New Roman" w:eastAsia="Times New Roman" w:hAnsi="Times New Roman" w:cs="Times New Roman"/>
          <w:sz w:val="24"/>
          <w:szCs w:val="24"/>
          <w:lang w:eastAsia="ru-RU"/>
        </w:rPr>
        <w:softHyphen/>
        <w:t>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w:t>
      </w:r>
      <w:proofErr w:type="gramStart"/>
      <w:r w:rsidRPr="00204A71">
        <w:rPr>
          <w:rFonts w:ascii="Times New Roman" w:eastAsia="Times New Roman" w:hAnsi="Times New Roman" w:cs="Times New Roman"/>
          <w:sz w:val="24"/>
          <w:szCs w:val="24"/>
          <w:lang w:eastAsia="ru-RU"/>
        </w:rPr>
        <w:t>готовы</w:t>
      </w:r>
      <w:proofErr w:type="gramEnd"/>
      <w:r w:rsidRPr="00204A71">
        <w:rPr>
          <w:rFonts w:ascii="Times New Roman" w:eastAsia="Times New Roman" w:hAnsi="Times New Roman" w:cs="Times New Roman"/>
          <w:sz w:val="24"/>
          <w:szCs w:val="24"/>
          <w:lang w:eastAsia="ru-RU"/>
        </w:rPr>
        <w:t xml:space="preserve"> к такому повороту событий и воспринимают его как трагедию. </w:t>
      </w:r>
      <w:proofErr w:type="gramStart"/>
      <w:r w:rsidRPr="00204A71">
        <w:rPr>
          <w:rFonts w:ascii="Times New Roman" w:eastAsia="Times New Roman" w:hAnsi="Times New Roman" w:cs="Times New Roman"/>
          <w:sz w:val="24"/>
          <w:szCs w:val="24"/>
          <w:lang w:eastAsia="ru-RU"/>
        </w:rPr>
        <w:t>Для ребенка это часто та ситуация, в которой он вынужден проя</w:t>
      </w:r>
      <w:r w:rsidRPr="00204A71">
        <w:rPr>
          <w:rFonts w:ascii="Times New Roman" w:eastAsia="Times New Roman" w:hAnsi="Times New Roman" w:cs="Times New Roman"/>
          <w:sz w:val="24"/>
          <w:szCs w:val="24"/>
          <w:lang w:eastAsia="ru-RU"/>
        </w:rPr>
        <w:softHyphen/>
        <w:t>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w:t>
      </w:r>
      <w:proofErr w:type="gramEnd"/>
      <w:r w:rsidRPr="00204A71">
        <w:rPr>
          <w:rFonts w:ascii="Times New Roman" w:eastAsia="Times New Roman" w:hAnsi="Times New Roman" w:cs="Times New Roman"/>
          <w:sz w:val="24"/>
          <w:szCs w:val="24"/>
          <w:lang w:eastAsia="ru-RU"/>
        </w:rPr>
        <w:t xml:space="preserve">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w:t>
      </w:r>
      <w:proofErr w:type="spellStart"/>
      <w:r w:rsidRPr="00204A71">
        <w:rPr>
          <w:rFonts w:ascii="Times New Roman" w:eastAsia="Times New Roman" w:hAnsi="Times New Roman" w:cs="Times New Roman"/>
          <w:sz w:val="24"/>
          <w:szCs w:val="24"/>
          <w:lang w:eastAsia="ru-RU"/>
        </w:rPr>
        <w:t>каких</w:t>
      </w:r>
      <w:r w:rsidRPr="00204A71">
        <w:rPr>
          <w:rFonts w:ascii="Times New Roman" w:eastAsia="Times New Roman" w:hAnsi="Times New Roman" w:cs="Times New Roman"/>
          <w:sz w:val="24"/>
          <w:szCs w:val="24"/>
          <w:lang w:eastAsia="ru-RU"/>
        </w:rPr>
        <w:softHyphen/>
        <w:t>нибудь</w:t>
      </w:r>
      <w:proofErr w:type="spellEnd"/>
      <w:r w:rsidRPr="00204A71">
        <w:rPr>
          <w:rFonts w:ascii="Times New Roman" w:eastAsia="Times New Roman" w:hAnsi="Times New Roman" w:cs="Times New Roman"/>
          <w:sz w:val="24"/>
          <w:szCs w:val="24"/>
          <w:lang w:eastAsia="ru-RU"/>
        </w:rPr>
        <w:t xml:space="preserve">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w:t>
      </w:r>
      <w:proofErr w:type="spellStart"/>
      <w:r w:rsidRPr="00204A71">
        <w:rPr>
          <w:rFonts w:ascii="Times New Roman" w:eastAsia="Times New Roman" w:hAnsi="Times New Roman" w:cs="Times New Roman"/>
          <w:sz w:val="24"/>
          <w:szCs w:val="24"/>
          <w:lang w:eastAsia="ru-RU"/>
        </w:rPr>
        <w:t>каким</w:t>
      </w:r>
      <w:r w:rsidRPr="00204A71">
        <w:rPr>
          <w:rFonts w:ascii="Times New Roman" w:eastAsia="Times New Roman" w:hAnsi="Times New Roman" w:cs="Times New Roman"/>
          <w:sz w:val="24"/>
          <w:szCs w:val="24"/>
          <w:lang w:eastAsia="ru-RU"/>
        </w:rPr>
        <w:softHyphen/>
        <w:t>нибудь</w:t>
      </w:r>
      <w:proofErr w:type="spellEnd"/>
      <w:r w:rsidRPr="00204A71">
        <w:rPr>
          <w:rFonts w:ascii="Times New Roman" w:eastAsia="Times New Roman" w:hAnsi="Times New Roman" w:cs="Times New Roman"/>
          <w:sz w:val="24"/>
          <w:szCs w:val="24"/>
          <w:lang w:eastAsia="ru-RU"/>
        </w:rPr>
        <w:t xml:space="preserve"> пожилым людям или продавцу в магазине.</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На информационных стендах для родителей детей </w:t>
      </w:r>
      <w:proofErr w:type="gramStart"/>
      <w:r w:rsidRPr="00204A71">
        <w:rPr>
          <w:rFonts w:ascii="Times New Roman" w:eastAsia="Times New Roman" w:hAnsi="Times New Roman" w:cs="Times New Roman"/>
          <w:sz w:val="24"/>
          <w:szCs w:val="24"/>
          <w:lang w:eastAsia="ru-RU"/>
        </w:rPr>
        <w:t>разного</w:t>
      </w:r>
      <w:proofErr w:type="gramEnd"/>
      <w:r w:rsidRPr="00204A71">
        <w:rPr>
          <w:rFonts w:ascii="Times New Roman" w:eastAsia="Times New Roman" w:hAnsi="Times New Roman" w:cs="Times New Roman"/>
          <w:sz w:val="24"/>
          <w:szCs w:val="24"/>
          <w:lang w:eastAsia="ru-RU"/>
        </w:rPr>
        <w:t xml:space="preserve">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w:t>
      </w:r>
      <w:proofErr w:type="gramStart"/>
      <w:r w:rsidRPr="00204A71">
        <w:rPr>
          <w:rFonts w:ascii="Times New Roman" w:eastAsia="Times New Roman" w:hAnsi="Times New Roman" w:cs="Times New Roman"/>
          <w:sz w:val="24"/>
          <w:szCs w:val="24"/>
          <w:lang w:eastAsia="ru-RU"/>
        </w:rPr>
        <w:t>принципиальным</w:t>
      </w:r>
      <w:proofErr w:type="gramEnd"/>
      <w:r w:rsidRPr="00204A71">
        <w:rPr>
          <w:rFonts w:ascii="Times New Roman" w:eastAsia="Times New Roman" w:hAnsi="Times New Roman" w:cs="Times New Roman"/>
          <w:sz w:val="24"/>
          <w:szCs w:val="24"/>
          <w:lang w:eastAsia="ru-RU"/>
        </w:rPr>
        <w:t xml:space="preserve"> вопросам.</w:t>
      </w:r>
    </w:p>
    <w:p w:rsidR="00474BC2" w:rsidRPr="00204A71" w:rsidRDefault="00474BC2" w:rsidP="00204A71">
      <w:pPr>
        <w:shd w:val="clear" w:color="auto" w:fill="FFFFFF"/>
        <w:spacing w:line="240" w:lineRule="auto"/>
        <w:jc w:val="center"/>
        <w:rPr>
          <w:rFonts w:ascii="Times New Roman" w:eastAsia="Times New Roman" w:hAnsi="Times New Roman" w:cs="Times New Roman"/>
          <w:sz w:val="24"/>
          <w:szCs w:val="24"/>
          <w:lang w:eastAsia="ru-RU"/>
        </w:rPr>
      </w:pPr>
      <w:r w:rsidRPr="00204A71">
        <w:rPr>
          <w:rFonts w:ascii="Times New Roman" w:eastAsia="Times New Roman" w:hAnsi="Times New Roman" w:cs="Times New Roman"/>
          <w:b/>
          <w:bCs/>
          <w:sz w:val="24"/>
          <w:szCs w:val="24"/>
          <w:lang w:eastAsia="ru-RU"/>
        </w:rPr>
        <w:t>Рекомендации родителям младших дошкольников</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Ваш ребенок должен играть только во дворе под вашим наблюдением и знать: на дорогу выходить нельзя!</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Развивайте у ребенка зрительную память, внимание. Для этого создавайте игровые ситуации дома. Закрепляйте в рисунках впечатления от увиденного.</w:t>
      </w:r>
    </w:p>
    <w:p w:rsidR="00474BC2" w:rsidRPr="00204A71" w:rsidRDefault="00474BC2" w:rsidP="00204A71">
      <w:pPr>
        <w:shd w:val="clear" w:color="auto" w:fill="FFFFFF"/>
        <w:spacing w:line="240" w:lineRule="auto"/>
        <w:rPr>
          <w:rFonts w:ascii="Times New Roman" w:eastAsia="Times New Roman" w:hAnsi="Times New Roman" w:cs="Times New Roman"/>
          <w:b/>
          <w:sz w:val="24"/>
          <w:szCs w:val="24"/>
          <w:lang w:eastAsia="ru-RU"/>
        </w:rPr>
      </w:pPr>
      <w:r w:rsidRPr="00204A71">
        <w:rPr>
          <w:rFonts w:ascii="Times New Roman" w:eastAsia="Times New Roman" w:hAnsi="Times New Roman" w:cs="Times New Roman"/>
          <w:b/>
          <w:sz w:val="24"/>
          <w:szCs w:val="24"/>
          <w:lang w:eastAsia="ru-RU"/>
        </w:rPr>
        <w:t>В этом возрасте ваш малыш должен знать:</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на дорогу выходить нельзя;</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дорогу переходить можно только со взрослым, держась за руку. Вырываться нельзя;</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переходить дорогу надо по переходу спокойным шагом;</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пешеходы – люди, которые идут по улице;</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когда мы едем в автобусе, троллейбусе, трамвае, нас называют пассажи</w:t>
      </w:r>
      <w:r w:rsidRPr="00204A71">
        <w:rPr>
          <w:rFonts w:ascii="Times New Roman" w:eastAsia="Times New Roman" w:hAnsi="Times New Roman" w:cs="Times New Roman"/>
          <w:sz w:val="24"/>
          <w:szCs w:val="24"/>
          <w:lang w:eastAsia="ru-RU"/>
        </w:rPr>
        <w:softHyphen/>
        <w:t>рами;</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машины бывают разные – это транспорт. </w:t>
      </w:r>
      <w:proofErr w:type="gramStart"/>
      <w:r w:rsidRPr="00204A71">
        <w:rPr>
          <w:rFonts w:ascii="Times New Roman" w:eastAsia="Times New Roman" w:hAnsi="Times New Roman" w:cs="Times New Roman"/>
          <w:sz w:val="24"/>
          <w:szCs w:val="24"/>
          <w:lang w:eastAsia="ru-RU"/>
        </w:rPr>
        <w:t>Машинами управляют шоферы водители).</w:t>
      </w:r>
      <w:proofErr w:type="gramEnd"/>
      <w:r w:rsidRPr="00204A71">
        <w:rPr>
          <w:rFonts w:ascii="Times New Roman" w:eastAsia="Times New Roman" w:hAnsi="Times New Roman" w:cs="Times New Roman"/>
          <w:sz w:val="24"/>
          <w:szCs w:val="24"/>
          <w:lang w:eastAsia="ru-RU"/>
        </w:rPr>
        <w:t xml:space="preserve"> Для машин (транспорта) предназначено шоссе (дорога, мостовая);</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lastRenderedPageBreak/>
        <w:t>когда мы едем в транспорте, нельзя высовываться из окна, надо держаться за руку мамы, папы, поручень;</w:t>
      </w:r>
    </w:p>
    <w:p w:rsidR="00474BC2" w:rsidRPr="00204A71" w:rsidRDefault="00474BC2" w:rsidP="00204A71">
      <w:pPr>
        <w:numPr>
          <w:ilvl w:val="0"/>
          <w:numId w:val="5"/>
        </w:numPr>
        <w:shd w:val="clear" w:color="auto" w:fill="FFFFFF"/>
        <w:spacing w:after="0" w:line="240" w:lineRule="auto"/>
        <w:ind w:left="90"/>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чтобы был порядок на дороге, чтобы не было аварий, чтобы пешеход не попал под машину, надо подчиняться сигналу светофора: </w:t>
      </w:r>
      <w:r w:rsidRPr="00204A71">
        <w:rPr>
          <w:rFonts w:ascii="Times New Roman" w:eastAsia="Times New Roman" w:hAnsi="Times New Roman" w:cs="Times New Roman"/>
          <w:i/>
          <w:iCs/>
          <w:sz w:val="24"/>
          <w:szCs w:val="24"/>
          <w:lang w:eastAsia="ru-RU"/>
        </w:rPr>
        <w:t>Красный свет – движенья нет. А зеленый говорит: “Проходите, путь открыт!”</w:t>
      </w:r>
    </w:p>
    <w:p w:rsidR="00474BC2" w:rsidRPr="00204A71" w:rsidRDefault="00474BC2" w:rsidP="00204A71">
      <w:pPr>
        <w:shd w:val="clear" w:color="auto" w:fill="FFFFFF"/>
        <w:spacing w:line="240" w:lineRule="auto"/>
        <w:rPr>
          <w:rFonts w:ascii="Times New Roman" w:eastAsia="Times New Roman" w:hAnsi="Times New Roman" w:cs="Times New Roman"/>
          <w:b/>
          <w:bCs/>
          <w:sz w:val="24"/>
          <w:szCs w:val="24"/>
          <w:lang w:eastAsia="ru-RU"/>
        </w:rPr>
      </w:pPr>
    </w:p>
    <w:p w:rsidR="00474BC2" w:rsidRPr="00204A71" w:rsidRDefault="00474BC2" w:rsidP="00204A71">
      <w:pPr>
        <w:shd w:val="clear" w:color="auto" w:fill="FFFFFF"/>
        <w:spacing w:line="240" w:lineRule="auto"/>
        <w:jc w:val="center"/>
        <w:rPr>
          <w:rFonts w:ascii="Times New Roman" w:eastAsia="Times New Roman" w:hAnsi="Times New Roman" w:cs="Times New Roman"/>
          <w:sz w:val="24"/>
          <w:szCs w:val="24"/>
          <w:lang w:eastAsia="ru-RU"/>
        </w:rPr>
      </w:pPr>
      <w:r w:rsidRPr="00204A71">
        <w:rPr>
          <w:rFonts w:ascii="Times New Roman" w:eastAsia="Times New Roman" w:hAnsi="Times New Roman" w:cs="Times New Roman"/>
          <w:b/>
          <w:bCs/>
          <w:sz w:val="24"/>
          <w:szCs w:val="24"/>
          <w:lang w:eastAsia="ru-RU"/>
        </w:rPr>
        <w:t>Рекомендации родителям старших дошкольников</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Воспитывайте у ребенка привычку быть </w:t>
      </w:r>
      <w:proofErr w:type="gramStart"/>
      <w:r w:rsidRPr="00204A71">
        <w:rPr>
          <w:rFonts w:ascii="Times New Roman" w:eastAsia="Times New Roman" w:hAnsi="Times New Roman" w:cs="Times New Roman"/>
          <w:sz w:val="24"/>
          <w:szCs w:val="24"/>
          <w:lang w:eastAsia="ru-RU"/>
        </w:rPr>
        <w:t>внимательным</w:t>
      </w:r>
      <w:proofErr w:type="gramEnd"/>
      <w:r w:rsidRPr="00204A71">
        <w:rPr>
          <w:rFonts w:ascii="Times New Roman" w:eastAsia="Times New Roman" w:hAnsi="Times New Roman" w:cs="Times New Roman"/>
          <w:sz w:val="24"/>
          <w:szCs w:val="24"/>
          <w:lang w:eastAsia="ru-RU"/>
        </w:rPr>
        <w:t xml:space="preserve"> на улице, осторожным и осмотрительным.</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204A71">
        <w:rPr>
          <w:rFonts w:ascii="Times New Roman" w:eastAsia="Times New Roman" w:hAnsi="Times New Roman" w:cs="Times New Roman"/>
          <w:sz w:val="24"/>
          <w:szCs w:val="24"/>
          <w:lang w:eastAsia="ru-RU"/>
        </w:rPr>
        <w:t>увиденное</w:t>
      </w:r>
      <w:proofErr w:type="gramEnd"/>
      <w:r w:rsidRPr="00204A71">
        <w:rPr>
          <w:rFonts w:ascii="Times New Roman" w:eastAsia="Times New Roman" w:hAnsi="Times New Roman" w:cs="Times New Roman"/>
          <w:sz w:val="24"/>
          <w:szCs w:val="24"/>
          <w:lang w:eastAsia="ru-RU"/>
        </w:rPr>
        <w:t>.</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Почитайте ребенку стихотворение по теме и обязательно побеседуйте с ним о </w:t>
      </w:r>
      <w:proofErr w:type="gramStart"/>
      <w:r w:rsidRPr="00204A71">
        <w:rPr>
          <w:rFonts w:ascii="Times New Roman" w:eastAsia="Times New Roman" w:hAnsi="Times New Roman" w:cs="Times New Roman"/>
          <w:sz w:val="24"/>
          <w:szCs w:val="24"/>
          <w:lang w:eastAsia="ru-RU"/>
        </w:rPr>
        <w:t>прочитанном</w:t>
      </w:r>
      <w:proofErr w:type="gramEnd"/>
      <w:r w:rsidRPr="00204A71">
        <w:rPr>
          <w:rFonts w:ascii="Times New Roman" w:eastAsia="Times New Roman" w:hAnsi="Times New Roman" w:cs="Times New Roman"/>
          <w:sz w:val="24"/>
          <w:szCs w:val="24"/>
          <w:lang w:eastAsia="ru-RU"/>
        </w:rPr>
        <w:t>.</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На прогулке, по дороге в детский сад и домой закрепляйте знания, </w:t>
      </w:r>
      <w:proofErr w:type="gramStart"/>
      <w:r w:rsidRPr="00204A71">
        <w:rPr>
          <w:rFonts w:ascii="Times New Roman" w:eastAsia="Times New Roman" w:hAnsi="Times New Roman" w:cs="Times New Roman"/>
          <w:sz w:val="24"/>
          <w:szCs w:val="24"/>
          <w:lang w:eastAsia="ru-RU"/>
        </w:rPr>
        <w:t>полученные</w:t>
      </w:r>
      <w:proofErr w:type="gramEnd"/>
      <w:r w:rsidRPr="00204A71">
        <w:rPr>
          <w:rFonts w:ascii="Times New Roman" w:eastAsia="Times New Roman" w:hAnsi="Times New Roman" w:cs="Times New Roman"/>
          <w:sz w:val="24"/>
          <w:szCs w:val="24"/>
          <w:lang w:eastAsia="ru-RU"/>
        </w:rPr>
        <w:t xml:space="preserve"> ранее.</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Ваш ребенок должен знать и строго выполнять определенные правила</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Ходить по тротуару следует с правой стороны.</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Прежде чем перейти дорогу, надо убедиться, что транспорта нет, посмотрев налево и направо, затем можно двигаться.</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Переходить дорогу полагается только шагом.</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Необходимо подчиняться сигналу светофора.</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В транспорте нужно вести себя спокойно, разговаривать тихо, держаться за руку взрослого (и поручни), чтобы не упасть.</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Нельзя высовываться из окна автобуса, троллейбуса, высовывать в окно руки.</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 xml:space="preserve">Входить в транспорт и выходить из него можно, </w:t>
      </w:r>
      <w:proofErr w:type="gramStart"/>
      <w:r w:rsidRPr="00204A71">
        <w:rPr>
          <w:rFonts w:ascii="Times New Roman" w:eastAsia="Times New Roman" w:hAnsi="Times New Roman" w:cs="Times New Roman"/>
          <w:sz w:val="24"/>
          <w:szCs w:val="24"/>
          <w:lang w:eastAsia="ru-RU"/>
        </w:rPr>
        <w:t>только</w:t>
      </w:r>
      <w:proofErr w:type="gramEnd"/>
      <w:r w:rsidRPr="00204A71">
        <w:rPr>
          <w:rFonts w:ascii="Times New Roman" w:eastAsia="Times New Roman" w:hAnsi="Times New Roman" w:cs="Times New Roman"/>
          <w:sz w:val="24"/>
          <w:szCs w:val="24"/>
          <w:lang w:eastAsia="ru-RU"/>
        </w:rPr>
        <w:t xml:space="preserve"> когда он стоит.</w:t>
      </w:r>
    </w:p>
    <w:p w:rsidR="00474BC2" w:rsidRPr="00204A71" w:rsidRDefault="00474BC2" w:rsidP="00204A71">
      <w:pPr>
        <w:shd w:val="clear" w:color="auto" w:fill="FFFFFF"/>
        <w:spacing w:line="240" w:lineRule="auto"/>
        <w:ind w:firstLine="708"/>
        <w:rPr>
          <w:rFonts w:ascii="Times New Roman" w:eastAsia="Times New Roman" w:hAnsi="Times New Roman" w:cs="Times New Roman"/>
          <w:sz w:val="24"/>
          <w:szCs w:val="24"/>
          <w:lang w:eastAsia="ru-RU"/>
        </w:rPr>
      </w:pPr>
      <w:r w:rsidRPr="00204A71">
        <w:rPr>
          <w:rFonts w:ascii="Times New Roman" w:eastAsia="Times New Roman" w:hAnsi="Times New Roman" w:cs="Times New Roman"/>
          <w:sz w:val="24"/>
          <w:szCs w:val="24"/>
          <w:lang w:eastAsia="ru-RU"/>
        </w:rPr>
        <w:t>Играть можно только во дворе.</w:t>
      </w:r>
    </w:p>
    <w:p w:rsidR="00474BC2" w:rsidRPr="00204A71" w:rsidRDefault="00474BC2" w:rsidP="00204A71">
      <w:pPr>
        <w:shd w:val="clear" w:color="auto" w:fill="FFFFFF"/>
        <w:spacing w:line="240" w:lineRule="auto"/>
        <w:rPr>
          <w:rFonts w:ascii="Times New Roman" w:eastAsia="Times New Roman" w:hAnsi="Times New Roman" w:cs="Times New Roman"/>
          <w:i/>
          <w:iCs/>
          <w:sz w:val="24"/>
          <w:szCs w:val="24"/>
          <w:lang w:eastAsia="ru-RU"/>
        </w:rPr>
      </w:pPr>
    </w:p>
    <w:p w:rsidR="00474BC2" w:rsidRDefault="00474BC2" w:rsidP="00474BC2">
      <w:pPr>
        <w:shd w:val="clear" w:color="auto" w:fill="FFFFFF"/>
        <w:spacing w:line="270" w:lineRule="atLeast"/>
        <w:rPr>
          <w:rFonts w:ascii="Times New Roman" w:eastAsia="Times New Roman" w:hAnsi="Times New Roman" w:cs="Times New Roman"/>
          <w:i/>
          <w:iCs/>
          <w:sz w:val="24"/>
          <w:szCs w:val="24"/>
          <w:lang w:eastAsia="ru-RU"/>
        </w:rPr>
      </w:pPr>
    </w:p>
    <w:p w:rsidR="00474BC2" w:rsidRDefault="00474BC2" w:rsidP="00474BC2">
      <w:pPr>
        <w:shd w:val="clear" w:color="auto" w:fill="FFFFFF"/>
        <w:spacing w:line="270" w:lineRule="atLeast"/>
        <w:rPr>
          <w:rFonts w:ascii="Times New Roman" w:eastAsia="Times New Roman" w:hAnsi="Times New Roman" w:cs="Times New Roman"/>
          <w:i/>
          <w:iCs/>
          <w:sz w:val="24"/>
          <w:szCs w:val="24"/>
          <w:lang w:eastAsia="ru-RU"/>
        </w:rPr>
      </w:pPr>
    </w:p>
    <w:p w:rsidR="00474BC2" w:rsidRDefault="00474BC2" w:rsidP="00474BC2">
      <w:pPr>
        <w:shd w:val="clear" w:color="auto" w:fill="FFFFFF"/>
        <w:spacing w:line="270" w:lineRule="atLeast"/>
        <w:rPr>
          <w:rFonts w:ascii="Times New Roman" w:eastAsia="Times New Roman" w:hAnsi="Times New Roman" w:cs="Times New Roman"/>
          <w:i/>
          <w:iCs/>
          <w:sz w:val="24"/>
          <w:szCs w:val="24"/>
          <w:lang w:eastAsia="ru-RU"/>
        </w:rPr>
      </w:pPr>
    </w:p>
    <w:p w:rsidR="00474BC2" w:rsidRDefault="00474BC2" w:rsidP="00474BC2">
      <w:pPr>
        <w:shd w:val="clear" w:color="auto" w:fill="FFFFFF"/>
        <w:spacing w:line="270" w:lineRule="atLeast"/>
        <w:rPr>
          <w:rFonts w:ascii="Times New Roman" w:eastAsia="Times New Roman" w:hAnsi="Times New Roman" w:cs="Times New Roman"/>
          <w:i/>
          <w:iCs/>
          <w:sz w:val="24"/>
          <w:szCs w:val="24"/>
          <w:lang w:eastAsia="ru-RU"/>
        </w:rPr>
      </w:pPr>
    </w:p>
    <w:p w:rsidR="00474BC2" w:rsidRDefault="00474BC2">
      <w:pPr>
        <w:rPr>
          <w:rFonts w:ascii="Times New Roman" w:hAnsi="Times New Roman" w:cs="Times New Roman"/>
          <w:sz w:val="24"/>
          <w:szCs w:val="24"/>
        </w:rPr>
      </w:pPr>
    </w:p>
    <w:p w:rsidR="00204A71" w:rsidRDefault="00204A71">
      <w:pPr>
        <w:rPr>
          <w:rFonts w:ascii="Times New Roman" w:hAnsi="Times New Roman" w:cs="Times New Roman"/>
          <w:sz w:val="24"/>
          <w:szCs w:val="24"/>
        </w:rPr>
      </w:pPr>
    </w:p>
    <w:p w:rsidR="00204A71" w:rsidRDefault="00204A71">
      <w:pPr>
        <w:rPr>
          <w:rFonts w:ascii="Times New Roman" w:hAnsi="Times New Roman" w:cs="Times New Roman"/>
          <w:sz w:val="24"/>
          <w:szCs w:val="24"/>
        </w:rPr>
      </w:pPr>
    </w:p>
    <w:p w:rsidR="00474BC2" w:rsidRPr="00474BC2" w:rsidRDefault="00474BC2" w:rsidP="00474BC2">
      <w:pPr>
        <w:shd w:val="clear" w:color="auto" w:fill="FFFFFF"/>
        <w:spacing w:line="270" w:lineRule="atLeast"/>
        <w:rPr>
          <w:rFonts w:ascii="Times New Roman" w:eastAsia="Times New Roman" w:hAnsi="Times New Roman" w:cs="Times New Roman"/>
          <w:sz w:val="32"/>
          <w:szCs w:val="32"/>
          <w:lang w:eastAsia="ru-RU"/>
        </w:rPr>
      </w:pPr>
      <w:bookmarkStart w:id="0" w:name="_GoBack"/>
      <w:bookmarkEnd w:id="0"/>
      <w:r w:rsidRPr="00474BC2">
        <w:rPr>
          <w:rFonts w:ascii="Times New Roman" w:eastAsia="Times New Roman" w:hAnsi="Times New Roman" w:cs="Times New Roman"/>
          <w:b/>
          <w:bCs/>
          <w:sz w:val="32"/>
          <w:szCs w:val="32"/>
          <w:lang w:eastAsia="ru-RU"/>
        </w:rPr>
        <w:lastRenderedPageBreak/>
        <w:t>Вопросник для проверки знаний детей по теме “Дорожная азбука”</w:t>
      </w:r>
    </w:p>
    <w:p w:rsidR="00474BC2" w:rsidRPr="00474BC2" w:rsidRDefault="00474BC2" w:rsidP="00474BC2">
      <w:pPr>
        <w:shd w:val="clear" w:color="auto" w:fill="FFFFFF"/>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 xml:space="preserve">Фамилия, имя ребенка Возрастная группа </w:t>
      </w:r>
      <w:r w:rsidR="00652DE6">
        <w:rPr>
          <w:rFonts w:ascii="Times New Roman" w:eastAsia="Times New Roman" w:hAnsi="Times New Roman" w:cs="Times New Roman"/>
          <w:sz w:val="24"/>
          <w:szCs w:val="24"/>
          <w:lang w:eastAsia="ru-RU"/>
        </w:rPr>
        <w:t xml:space="preserve">                                                    </w:t>
      </w:r>
      <w:r w:rsidRPr="00474BC2">
        <w:rPr>
          <w:rFonts w:ascii="Times New Roman" w:eastAsia="Times New Roman" w:hAnsi="Times New Roman" w:cs="Times New Roman"/>
          <w:sz w:val="24"/>
          <w:szCs w:val="24"/>
          <w:lang w:eastAsia="ru-RU"/>
        </w:rPr>
        <w:t>“</w:t>
      </w:r>
      <w:r w:rsidR="00652DE6">
        <w:rPr>
          <w:rFonts w:ascii="Times New Roman" w:eastAsia="Times New Roman" w:hAnsi="Times New Roman" w:cs="Times New Roman"/>
          <w:sz w:val="24"/>
          <w:szCs w:val="24"/>
          <w:lang w:eastAsia="ru-RU"/>
        </w:rPr>
        <w:t>_____________</w:t>
      </w:r>
      <w:r w:rsidRPr="00474BC2">
        <w:rPr>
          <w:rFonts w:ascii="Times New Roman" w:eastAsia="Times New Roman" w:hAnsi="Times New Roman" w:cs="Times New Roman"/>
          <w:sz w:val="24"/>
          <w:szCs w:val="24"/>
          <w:lang w:eastAsia="ru-RU"/>
        </w:rPr>
        <w:t>” 20</w:t>
      </w:r>
      <w:r w:rsidR="00652DE6">
        <w:rPr>
          <w:rFonts w:ascii="Times New Roman" w:eastAsia="Times New Roman" w:hAnsi="Times New Roman" w:cs="Times New Roman"/>
          <w:sz w:val="24"/>
          <w:szCs w:val="24"/>
          <w:lang w:eastAsia="ru-RU"/>
        </w:rPr>
        <w:t xml:space="preserve">    </w:t>
      </w:r>
      <w:r w:rsidRPr="00474BC2">
        <w:rPr>
          <w:rFonts w:ascii="Times New Roman" w:eastAsia="Times New Roman" w:hAnsi="Times New Roman" w:cs="Times New Roman"/>
          <w:sz w:val="24"/>
          <w:szCs w:val="24"/>
          <w:lang w:eastAsia="ru-RU"/>
        </w:rPr>
        <w:t>г.</w:t>
      </w:r>
    </w:p>
    <w:tbl>
      <w:tblPr>
        <w:tblStyle w:val="af4"/>
        <w:tblW w:w="0" w:type="auto"/>
        <w:tblLook w:val="04A0" w:firstRow="1" w:lastRow="0" w:firstColumn="1" w:lastColumn="0" w:noHBand="0" w:noVBand="1"/>
      </w:tblPr>
      <w:tblGrid>
        <w:gridCol w:w="516"/>
        <w:gridCol w:w="6420"/>
        <w:gridCol w:w="1665"/>
        <w:gridCol w:w="885"/>
      </w:tblGrid>
      <w:tr w:rsidR="00474BC2" w:rsidRPr="00474BC2" w:rsidTr="00474BC2">
        <w:tc>
          <w:tcPr>
            <w:tcW w:w="6795" w:type="dxa"/>
            <w:gridSpan w:val="2"/>
            <w:hideMark/>
          </w:tcPr>
          <w:p w:rsidR="00474BC2" w:rsidRPr="00474BC2" w:rsidRDefault="00474BC2" w:rsidP="00474BC2">
            <w:pPr>
              <w:spacing w:line="270" w:lineRule="atLeast"/>
              <w:jc w:val="center"/>
              <w:rPr>
                <w:rFonts w:ascii="Times New Roman" w:eastAsia="Times New Roman" w:hAnsi="Times New Roman" w:cs="Times New Roman"/>
                <w:sz w:val="24"/>
                <w:szCs w:val="24"/>
                <w:lang w:eastAsia="ru-RU"/>
              </w:rPr>
            </w:pPr>
            <w:r w:rsidRPr="00474BC2">
              <w:rPr>
                <w:rFonts w:ascii="Times New Roman" w:eastAsia="Times New Roman" w:hAnsi="Times New Roman" w:cs="Times New Roman"/>
                <w:b/>
                <w:bCs/>
                <w:sz w:val="24"/>
                <w:szCs w:val="24"/>
                <w:lang w:eastAsia="ru-RU"/>
              </w:rPr>
              <w:t xml:space="preserve">Вопрос </w:t>
            </w:r>
          </w:p>
        </w:tc>
        <w:tc>
          <w:tcPr>
            <w:tcW w:w="1665" w:type="dxa"/>
            <w:hideMark/>
          </w:tcPr>
          <w:p w:rsidR="00474BC2" w:rsidRPr="00474BC2" w:rsidRDefault="00474BC2" w:rsidP="00474BC2">
            <w:pPr>
              <w:spacing w:line="270" w:lineRule="atLeast"/>
              <w:jc w:val="center"/>
              <w:rPr>
                <w:rFonts w:ascii="Times New Roman" w:eastAsia="Times New Roman" w:hAnsi="Times New Roman" w:cs="Times New Roman"/>
                <w:sz w:val="24"/>
                <w:szCs w:val="24"/>
                <w:lang w:eastAsia="ru-RU"/>
              </w:rPr>
            </w:pPr>
            <w:r w:rsidRPr="00474BC2">
              <w:rPr>
                <w:rFonts w:ascii="Times New Roman" w:eastAsia="Times New Roman" w:hAnsi="Times New Roman" w:cs="Times New Roman"/>
                <w:b/>
                <w:bCs/>
                <w:sz w:val="24"/>
                <w:szCs w:val="24"/>
                <w:lang w:eastAsia="ru-RU"/>
              </w:rPr>
              <w:t>Ответ ребенка</w:t>
            </w:r>
          </w:p>
        </w:tc>
        <w:tc>
          <w:tcPr>
            <w:tcW w:w="885" w:type="dxa"/>
            <w:hideMark/>
          </w:tcPr>
          <w:p w:rsidR="00474BC2" w:rsidRPr="00474BC2" w:rsidRDefault="00474BC2" w:rsidP="00474BC2">
            <w:pPr>
              <w:spacing w:line="270" w:lineRule="atLeast"/>
              <w:jc w:val="center"/>
              <w:rPr>
                <w:rFonts w:ascii="Times New Roman" w:eastAsia="Times New Roman" w:hAnsi="Times New Roman" w:cs="Times New Roman"/>
                <w:sz w:val="24"/>
                <w:szCs w:val="24"/>
                <w:lang w:eastAsia="ru-RU"/>
              </w:rPr>
            </w:pPr>
            <w:r w:rsidRPr="00474BC2">
              <w:rPr>
                <w:rFonts w:ascii="Times New Roman" w:eastAsia="Times New Roman" w:hAnsi="Times New Roman" w:cs="Times New Roman"/>
                <w:b/>
                <w:bCs/>
                <w:sz w:val="24"/>
                <w:szCs w:val="24"/>
                <w:lang w:eastAsia="ru-RU"/>
              </w:rPr>
              <w:t>Балл</w:t>
            </w: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Что такое улица?</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2.</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 регулируется движение на улице?</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3.</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Какие сигналы светофора ты знаешь? Что они обозначают?</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4.</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Какие светофоры стоят на улицах города?</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5.</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Чем отличаются транспортный и пешеходный светофоры?</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6.</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 называется человек, который регулирует движение на дороге?</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7.</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Что помогает регулировщику управлять движением?</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8.</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Для чего нужны дорожные знаки?</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9.</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Какие дорожные знаки ты знаешь?</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10.</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Где должны ходить пешеходы?</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11.</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Что такое перекресток?</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12.</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Где и как нужно переходить дорогу?</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13.</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 обозначается пешеходный переход?</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14.</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Какие пешеходные переходы ты знаешь?</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15.</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Где на проезжей части можно переждать поток машин?</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16.</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Где должны ездить автомобили?</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17.</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 xml:space="preserve">Чем отличается грузовой транспорт от </w:t>
            </w:r>
            <w:proofErr w:type="gramStart"/>
            <w:r w:rsidRPr="00474BC2">
              <w:rPr>
                <w:rFonts w:ascii="Times New Roman" w:eastAsia="Times New Roman" w:hAnsi="Times New Roman" w:cs="Times New Roman"/>
                <w:sz w:val="24"/>
                <w:szCs w:val="24"/>
                <w:lang w:eastAsia="ru-RU"/>
              </w:rPr>
              <w:t>пассажирского</w:t>
            </w:r>
            <w:proofErr w:type="gramEnd"/>
            <w:r w:rsidRPr="00474BC2">
              <w:rPr>
                <w:rFonts w:ascii="Times New Roman" w:eastAsia="Times New Roman" w:hAnsi="Times New Roman" w:cs="Times New Roman"/>
                <w:sz w:val="24"/>
                <w:szCs w:val="24"/>
                <w:lang w:eastAsia="ru-RU"/>
              </w:rPr>
              <w:t>?</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18.</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Какие виды пассажирского транспорта ты знаешь?</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19.</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Для чего нужен пассажирский транспорт? Где его ожидают люди?</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20.</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Какие ты знаешь правила поведения в транспорте?</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r w:rsidR="00474BC2" w:rsidRPr="00474BC2" w:rsidTr="00474BC2">
        <w:tc>
          <w:tcPr>
            <w:tcW w:w="375" w:type="dxa"/>
            <w:hideMark/>
          </w:tcPr>
          <w:p w:rsidR="00474BC2" w:rsidRPr="00474BC2" w:rsidRDefault="00474BC2" w:rsidP="00474BC2">
            <w:pPr>
              <w:spacing w:line="270" w:lineRule="atLeast"/>
              <w:jc w:val="righ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21.</w:t>
            </w:r>
          </w:p>
        </w:tc>
        <w:tc>
          <w:tcPr>
            <w:tcW w:w="6420"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Чего нельзя делать на дороге?</w:t>
            </w:r>
          </w:p>
        </w:tc>
        <w:tc>
          <w:tcPr>
            <w:tcW w:w="166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c>
          <w:tcPr>
            <w:tcW w:w="885" w:type="dxa"/>
            <w:hideMark/>
          </w:tcPr>
          <w:p w:rsidR="00474BC2" w:rsidRPr="00474BC2" w:rsidRDefault="00474BC2" w:rsidP="00474BC2">
            <w:pPr>
              <w:spacing w:line="270" w:lineRule="atLeast"/>
              <w:rPr>
                <w:rFonts w:ascii="Times New Roman" w:eastAsia="Times New Roman" w:hAnsi="Times New Roman" w:cs="Times New Roman"/>
                <w:sz w:val="24"/>
                <w:szCs w:val="24"/>
                <w:lang w:eastAsia="ru-RU"/>
              </w:rPr>
            </w:pPr>
          </w:p>
        </w:tc>
      </w:tr>
    </w:tbl>
    <w:p w:rsidR="00652DE6" w:rsidRDefault="00652DE6" w:rsidP="00474BC2">
      <w:pPr>
        <w:shd w:val="clear" w:color="auto" w:fill="FFFFFF"/>
        <w:spacing w:line="270" w:lineRule="atLeast"/>
        <w:rPr>
          <w:rFonts w:ascii="Times New Roman" w:eastAsia="Times New Roman" w:hAnsi="Times New Roman" w:cs="Times New Roman"/>
          <w:sz w:val="24"/>
          <w:szCs w:val="24"/>
          <w:lang w:eastAsia="ru-RU"/>
        </w:rPr>
      </w:pPr>
    </w:p>
    <w:p w:rsidR="00652DE6" w:rsidRDefault="00652DE6" w:rsidP="00474BC2">
      <w:pPr>
        <w:shd w:val="clear" w:color="auto" w:fill="FFFFFF"/>
        <w:spacing w:line="270" w:lineRule="atLeast"/>
        <w:rPr>
          <w:rFonts w:ascii="Times New Roman" w:eastAsia="Times New Roman" w:hAnsi="Times New Roman" w:cs="Times New Roman"/>
          <w:sz w:val="24"/>
          <w:szCs w:val="24"/>
          <w:lang w:eastAsia="ru-RU"/>
        </w:rPr>
      </w:pPr>
    </w:p>
    <w:p w:rsidR="00474BC2" w:rsidRPr="00474BC2" w:rsidRDefault="00474BC2" w:rsidP="00474BC2">
      <w:pPr>
        <w:shd w:val="clear" w:color="auto" w:fill="FFFFFF"/>
        <w:spacing w:line="270" w:lineRule="atLeast"/>
        <w:rPr>
          <w:rFonts w:ascii="Times New Roman" w:eastAsia="Times New Roman" w:hAnsi="Times New Roman" w:cs="Times New Roman"/>
          <w:sz w:val="24"/>
          <w:szCs w:val="24"/>
          <w:lang w:eastAsia="ru-RU"/>
        </w:rPr>
      </w:pPr>
      <w:r w:rsidRPr="00474BC2">
        <w:rPr>
          <w:rFonts w:ascii="Times New Roman" w:eastAsia="Times New Roman" w:hAnsi="Times New Roman" w:cs="Times New Roman"/>
          <w:sz w:val="24"/>
          <w:szCs w:val="24"/>
          <w:lang w:eastAsia="ru-RU"/>
        </w:rPr>
        <w:t>Воспитатель фиксирует ответы ребенка. Каждый правильный ответ оценивается в один балл.</w:t>
      </w:r>
    </w:p>
    <w:p w:rsidR="00474BC2" w:rsidRPr="00474BC2" w:rsidRDefault="00474BC2" w:rsidP="00474BC2">
      <w:pPr>
        <w:rPr>
          <w:rFonts w:ascii="Times New Roman" w:eastAsiaTheme="minorHAnsi" w:hAnsi="Times New Roman" w:cs="Times New Roman"/>
          <w:sz w:val="24"/>
          <w:szCs w:val="24"/>
        </w:rPr>
      </w:pPr>
    </w:p>
    <w:p w:rsidR="00474BC2" w:rsidRDefault="00474BC2"/>
    <w:sectPr w:rsidR="00474BC2" w:rsidSect="00474BC2">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806"/>
    <w:multiLevelType w:val="hybridMultilevel"/>
    <w:tmpl w:val="ECA66426"/>
    <w:lvl w:ilvl="0" w:tplc="03AAFE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E11CD"/>
    <w:multiLevelType w:val="multilevel"/>
    <w:tmpl w:val="16FC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E7CB0"/>
    <w:multiLevelType w:val="multilevel"/>
    <w:tmpl w:val="9DE4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B2295"/>
    <w:multiLevelType w:val="multilevel"/>
    <w:tmpl w:val="E302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22187"/>
    <w:multiLevelType w:val="multilevel"/>
    <w:tmpl w:val="037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02DF0"/>
    <w:multiLevelType w:val="multilevel"/>
    <w:tmpl w:val="1528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C2"/>
    <w:rsid w:val="00017F45"/>
    <w:rsid w:val="00033FAF"/>
    <w:rsid w:val="00204A71"/>
    <w:rsid w:val="00474BC2"/>
    <w:rsid w:val="00532FF9"/>
    <w:rsid w:val="00564C14"/>
    <w:rsid w:val="00652DE6"/>
    <w:rsid w:val="008A509B"/>
    <w:rsid w:val="00EF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C2"/>
  </w:style>
  <w:style w:type="paragraph" w:styleId="1">
    <w:name w:val="heading 1"/>
    <w:basedOn w:val="a"/>
    <w:next w:val="a"/>
    <w:link w:val="10"/>
    <w:uiPriority w:val="9"/>
    <w:qFormat/>
    <w:rsid w:val="00474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4B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4B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4B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74BC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74B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74B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74BC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74B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C2"/>
    <w:pPr>
      <w:ind w:left="720"/>
      <w:contextualSpacing/>
    </w:pPr>
  </w:style>
  <w:style w:type="character" w:customStyle="1" w:styleId="10">
    <w:name w:val="Заголовок 1 Знак"/>
    <w:basedOn w:val="a0"/>
    <w:link w:val="1"/>
    <w:uiPriority w:val="9"/>
    <w:rsid w:val="00474B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B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4BC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74BC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74BC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74BC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74BC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74BC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74BC2"/>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74BC2"/>
    <w:pPr>
      <w:spacing w:line="240" w:lineRule="auto"/>
    </w:pPr>
    <w:rPr>
      <w:b/>
      <w:bCs/>
      <w:color w:val="4F81BD" w:themeColor="accent1"/>
      <w:sz w:val="18"/>
      <w:szCs w:val="18"/>
    </w:rPr>
  </w:style>
  <w:style w:type="paragraph" w:styleId="a5">
    <w:name w:val="Title"/>
    <w:basedOn w:val="a"/>
    <w:next w:val="a"/>
    <w:link w:val="a6"/>
    <w:uiPriority w:val="10"/>
    <w:qFormat/>
    <w:rsid w:val="00474B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74BC2"/>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474B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74BC2"/>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474BC2"/>
    <w:rPr>
      <w:b/>
      <w:bCs/>
    </w:rPr>
  </w:style>
  <w:style w:type="character" w:styleId="aa">
    <w:name w:val="Emphasis"/>
    <w:basedOn w:val="a0"/>
    <w:uiPriority w:val="20"/>
    <w:qFormat/>
    <w:rsid w:val="00474BC2"/>
    <w:rPr>
      <w:i/>
      <w:iCs/>
    </w:rPr>
  </w:style>
  <w:style w:type="paragraph" w:styleId="ab">
    <w:name w:val="No Spacing"/>
    <w:uiPriority w:val="1"/>
    <w:qFormat/>
    <w:rsid w:val="00474BC2"/>
    <w:pPr>
      <w:spacing w:after="0" w:line="240" w:lineRule="auto"/>
    </w:pPr>
  </w:style>
  <w:style w:type="paragraph" w:styleId="21">
    <w:name w:val="Quote"/>
    <w:basedOn w:val="a"/>
    <w:next w:val="a"/>
    <w:link w:val="22"/>
    <w:uiPriority w:val="29"/>
    <w:qFormat/>
    <w:rsid w:val="00474BC2"/>
    <w:rPr>
      <w:i/>
      <w:iCs/>
      <w:color w:val="000000" w:themeColor="text1"/>
    </w:rPr>
  </w:style>
  <w:style w:type="character" w:customStyle="1" w:styleId="22">
    <w:name w:val="Цитата 2 Знак"/>
    <w:basedOn w:val="a0"/>
    <w:link w:val="21"/>
    <w:uiPriority w:val="29"/>
    <w:rsid w:val="00474BC2"/>
    <w:rPr>
      <w:i/>
      <w:iCs/>
      <w:color w:val="000000" w:themeColor="text1"/>
    </w:rPr>
  </w:style>
  <w:style w:type="paragraph" w:styleId="ac">
    <w:name w:val="Intense Quote"/>
    <w:basedOn w:val="a"/>
    <w:next w:val="a"/>
    <w:link w:val="ad"/>
    <w:uiPriority w:val="30"/>
    <w:qFormat/>
    <w:rsid w:val="00474BC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74BC2"/>
    <w:rPr>
      <w:b/>
      <w:bCs/>
      <w:i/>
      <w:iCs/>
      <w:color w:val="4F81BD" w:themeColor="accent1"/>
    </w:rPr>
  </w:style>
  <w:style w:type="character" w:styleId="ae">
    <w:name w:val="Subtle Emphasis"/>
    <w:basedOn w:val="a0"/>
    <w:uiPriority w:val="19"/>
    <w:qFormat/>
    <w:rsid w:val="00474BC2"/>
    <w:rPr>
      <w:i/>
      <w:iCs/>
      <w:color w:val="808080" w:themeColor="text1" w:themeTint="7F"/>
    </w:rPr>
  </w:style>
  <w:style w:type="character" w:styleId="af">
    <w:name w:val="Intense Emphasis"/>
    <w:basedOn w:val="a0"/>
    <w:uiPriority w:val="21"/>
    <w:qFormat/>
    <w:rsid w:val="00474BC2"/>
    <w:rPr>
      <w:b/>
      <w:bCs/>
      <w:i/>
      <w:iCs/>
      <w:color w:val="4F81BD" w:themeColor="accent1"/>
    </w:rPr>
  </w:style>
  <w:style w:type="character" w:styleId="af0">
    <w:name w:val="Subtle Reference"/>
    <w:basedOn w:val="a0"/>
    <w:uiPriority w:val="31"/>
    <w:qFormat/>
    <w:rsid w:val="00474BC2"/>
    <w:rPr>
      <w:smallCaps/>
      <w:color w:val="C0504D" w:themeColor="accent2"/>
      <w:u w:val="single"/>
    </w:rPr>
  </w:style>
  <w:style w:type="character" w:styleId="af1">
    <w:name w:val="Intense Reference"/>
    <w:basedOn w:val="a0"/>
    <w:uiPriority w:val="32"/>
    <w:qFormat/>
    <w:rsid w:val="00474BC2"/>
    <w:rPr>
      <w:b/>
      <w:bCs/>
      <w:smallCaps/>
      <w:color w:val="C0504D" w:themeColor="accent2"/>
      <w:spacing w:val="5"/>
      <w:u w:val="single"/>
    </w:rPr>
  </w:style>
  <w:style w:type="character" w:styleId="af2">
    <w:name w:val="Book Title"/>
    <w:basedOn w:val="a0"/>
    <w:uiPriority w:val="33"/>
    <w:qFormat/>
    <w:rsid w:val="00474BC2"/>
    <w:rPr>
      <w:b/>
      <w:bCs/>
      <w:smallCaps/>
      <w:spacing w:val="5"/>
    </w:rPr>
  </w:style>
  <w:style w:type="paragraph" w:styleId="af3">
    <w:name w:val="TOC Heading"/>
    <w:basedOn w:val="1"/>
    <w:next w:val="a"/>
    <w:uiPriority w:val="39"/>
    <w:semiHidden/>
    <w:unhideWhenUsed/>
    <w:qFormat/>
    <w:rsid w:val="00474BC2"/>
    <w:pPr>
      <w:outlineLvl w:val="9"/>
    </w:pPr>
  </w:style>
  <w:style w:type="table" w:styleId="af4">
    <w:name w:val="Table Grid"/>
    <w:basedOn w:val="a1"/>
    <w:uiPriority w:val="59"/>
    <w:rsid w:val="0047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C2"/>
  </w:style>
  <w:style w:type="paragraph" w:styleId="1">
    <w:name w:val="heading 1"/>
    <w:basedOn w:val="a"/>
    <w:next w:val="a"/>
    <w:link w:val="10"/>
    <w:uiPriority w:val="9"/>
    <w:qFormat/>
    <w:rsid w:val="00474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4B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4B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4B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74BC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74B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74B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74BC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74B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C2"/>
    <w:pPr>
      <w:ind w:left="720"/>
      <w:contextualSpacing/>
    </w:pPr>
  </w:style>
  <w:style w:type="character" w:customStyle="1" w:styleId="10">
    <w:name w:val="Заголовок 1 Знак"/>
    <w:basedOn w:val="a0"/>
    <w:link w:val="1"/>
    <w:uiPriority w:val="9"/>
    <w:rsid w:val="00474B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B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4BC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74BC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74BC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74BC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74BC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74BC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74BC2"/>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74BC2"/>
    <w:pPr>
      <w:spacing w:line="240" w:lineRule="auto"/>
    </w:pPr>
    <w:rPr>
      <w:b/>
      <w:bCs/>
      <w:color w:val="4F81BD" w:themeColor="accent1"/>
      <w:sz w:val="18"/>
      <w:szCs w:val="18"/>
    </w:rPr>
  </w:style>
  <w:style w:type="paragraph" w:styleId="a5">
    <w:name w:val="Title"/>
    <w:basedOn w:val="a"/>
    <w:next w:val="a"/>
    <w:link w:val="a6"/>
    <w:uiPriority w:val="10"/>
    <w:qFormat/>
    <w:rsid w:val="00474B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74BC2"/>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474B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74BC2"/>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474BC2"/>
    <w:rPr>
      <w:b/>
      <w:bCs/>
    </w:rPr>
  </w:style>
  <w:style w:type="character" w:styleId="aa">
    <w:name w:val="Emphasis"/>
    <w:basedOn w:val="a0"/>
    <w:uiPriority w:val="20"/>
    <w:qFormat/>
    <w:rsid w:val="00474BC2"/>
    <w:rPr>
      <w:i/>
      <w:iCs/>
    </w:rPr>
  </w:style>
  <w:style w:type="paragraph" w:styleId="ab">
    <w:name w:val="No Spacing"/>
    <w:uiPriority w:val="1"/>
    <w:qFormat/>
    <w:rsid w:val="00474BC2"/>
    <w:pPr>
      <w:spacing w:after="0" w:line="240" w:lineRule="auto"/>
    </w:pPr>
  </w:style>
  <w:style w:type="paragraph" w:styleId="21">
    <w:name w:val="Quote"/>
    <w:basedOn w:val="a"/>
    <w:next w:val="a"/>
    <w:link w:val="22"/>
    <w:uiPriority w:val="29"/>
    <w:qFormat/>
    <w:rsid w:val="00474BC2"/>
    <w:rPr>
      <w:i/>
      <w:iCs/>
      <w:color w:val="000000" w:themeColor="text1"/>
    </w:rPr>
  </w:style>
  <w:style w:type="character" w:customStyle="1" w:styleId="22">
    <w:name w:val="Цитата 2 Знак"/>
    <w:basedOn w:val="a0"/>
    <w:link w:val="21"/>
    <w:uiPriority w:val="29"/>
    <w:rsid w:val="00474BC2"/>
    <w:rPr>
      <w:i/>
      <w:iCs/>
      <w:color w:val="000000" w:themeColor="text1"/>
    </w:rPr>
  </w:style>
  <w:style w:type="paragraph" w:styleId="ac">
    <w:name w:val="Intense Quote"/>
    <w:basedOn w:val="a"/>
    <w:next w:val="a"/>
    <w:link w:val="ad"/>
    <w:uiPriority w:val="30"/>
    <w:qFormat/>
    <w:rsid w:val="00474BC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74BC2"/>
    <w:rPr>
      <w:b/>
      <w:bCs/>
      <w:i/>
      <w:iCs/>
      <w:color w:val="4F81BD" w:themeColor="accent1"/>
    </w:rPr>
  </w:style>
  <w:style w:type="character" w:styleId="ae">
    <w:name w:val="Subtle Emphasis"/>
    <w:basedOn w:val="a0"/>
    <w:uiPriority w:val="19"/>
    <w:qFormat/>
    <w:rsid w:val="00474BC2"/>
    <w:rPr>
      <w:i/>
      <w:iCs/>
      <w:color w:val="808080" w:themeColor="text1" w:themeTint="7F"/>
    </w:rPr>
  </w:style>
  <w:style w:type="character" w:styleId="af">
    <w:name w:val="Intense Emphasis"/>
    <w:basedOn w:val="a0"/>
    <w:uiPriority w:val="21"/>
    <w:qFormat/>
    <w:rsid w:val="00474BC2"/>
    <w:rPr>
      <w:b/>
      <w:bCs/>
      <w:i/>
      <w:iCs/>
      <w:color w:val="4F81BD" w:themeColor="accent1"/>
    </w:rPr>
  </w:style>
  <w:style w:type="character" w:styleId="af0">
    <w:name w:val="Subtle Reference"/>
    <w:basedOn w:val="a0"/>
    <w:uiPriority w:val="31"/>
    <w:qFormat/>
    <w:rsid w:val="00474BC2"/>
    <w:rPr>
      <w:smallCaps/>
      <w:color w:val="C0504D" w:themeColor="accent2"/>
      <w:u w:val="single"/>
    </w:rPr>
  </w:style>
  <w:style w:type="character" w:styleId="af1">
    <w:name w:val="Intense Reference"/>
    <w:basedOn w:val="a0"/>
    <w:uiPriority w:val="32"/>
    <w:qFormat/>
    <w:rsid w:val="00474BC2"/>
    <w:rPr>
      <w:b/>
      <w:bCs/>
      <w:smallCaps/>
      <w:color w:val="C0504D" w:themeColor="accent2"/>
      <w:spacing w:val="5"/>
      <w:u w:val="single"/>
    </w:rPr>
  </w:style>
  <w:style w:type="character" w:styleId="af2">
    <w:name w:val="Book Title"/>
    <w:basedOn w:val="a0"/>
    <w:uiPriority w:val="33"/>
    <w:qFormat/>
    <w:rsid w:val="00474BC2"/>
    <w:rPr>
      <w:b/>
      <w:bCs/>
      <w:smallCaps/>
      <w:spacing w:val="5"/>
    </w:rPr>
  </w:style>
  <w:style w:type="paragraph" w:styleId="af3">
    <w:name w:val="TOC Heading"/>
    <w:basedOn w:val="1"/>
    <w:next w:val="a"/>
    <w:uiPriority w:val="39"/>
    <w:semiHidden/>
    <w:unhideWhenUsed/>
    <w:qFormat/>
    <w:rsid w:val="00474BC2"/>
    <w:pPr>
      <w:outlineLvl w:val="9"/>
    </w:pPr>
  </w:style>
  <w:style w:type="table" w:styleId="af4">
    <w:name w:val="Table Grid"/>
    <w:basedOn w:val="a1"/>
    <w:uiPriority w:val="59"/>
    <w:rsid w:val="0047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F0A008-24BA-4F59-9221-A213C009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2021-05-24T06:33:00Z</cp:lastPrinted>
  <dcterms:created xsi:type="dcterms:W3CDTF">2015-02-19T07:10:00Z</dcterms:created>
  <dcterms:modified xsi:type="dcterms:W3CDTF">2021-05-24T06:45:00Z</dcterms:modified>
</cp:coreProperties>
</file>