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2E" w:rsidRDefault="001B3A2E"/>
    <w:p w:rsidR="00600D1E" w:rsidRPr="00600D1E" w:rsidRDefault="00600D1E" w:rsidP="00600D1E">
      <w:pPr>
        <w:jc w:val="center"/>
        <w:rPr>
          <w:rFonts w:ascii="Times New Roman" w:hAnsi="Times New Roman"/>
          <w:b/>
          <w:sz w:val="28"/>
          <w:szCs w:val="28"/>
        </w:rPr>
      </w:pPr>
      <w:r w:rsidRPr="00600D1E">
        <w:rPr>
          <w:rFonts w:ascii="Times New Roman" w:hAnsi="Times New Roman"/>
          <w:b/>
          <w:sz w:val="28"/>
          <w:szCs w:val="28"/>
        </w:rPr>
        <w:t>Достижения воспитателя Еремеевой Е.О.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10491"/>
      </w:tblGrid>
      <w:tr w:rsidR="00600D1E" w:rsidRPr="00600D1E" w:rsidTr="00070BE6">
        <w:tc>
          <w:tcPr>
            <w:tcW w:w="15276" w:type="dxa"/>
            <w:gridSpan w:val="2"/>
            <w:shd w:val="clear" w:color="auto" w:fill="auto"/>
          </w:tcPr>
          <w:p w:rsidR="00600D1E" w:rsidRPr="00600D1E" w:rsidRDefault="00600D1E" w:rsidP="00070B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600D1E">
              <w:rPr>
                <w:rFonts w:ascii="Times New Roman" w:hAnsi="Times New Roman"/>
                <w:b/>
                <w:sz w:val="28"/>
                <w:szCs w:val="28"/>
              </w:rPr>
              <w:t>Достижения воспитателя</w:t>
            </w:r>
          </w:p>
        </w:tc>
      </w:tr>
      <w:tr w:rsidR="00600D1E" w:rsidRPr="00600D1E" w:rsidTr="00070BE6">
        <w:tc>
          <w:tcPr>
            <w:tcW w:w="4785" w:type="dxa"/>
            <w:shd w:val="clear" w:color="auto" w:fill="auto"/>
          </w:tcPr>
          <w:p w:rsidR="00600D1E" w:rsidRPr="00600D1E" w:rsidRDefault="00600D1E" w:rsidP="00070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D1E">
              <w:rPr>
                <w:rFonts w:ascii="Times New Roman" w:hAnsi="Times New Roman"/>
                <w:sz w:val="28"/>
                <w:szCs w:val="28"/>
              </w:rPr>
              <w:t>Муниципальный уровень</w:t>
            </w:r>
          </w:p>
        </w:tc>
        <w:tc>
          <w:tcPr>
            <w:tcW w:w="10491" w:type="dxa"/>
            <w:shd w:val="clear" w:color="auto" w:fill="auto"/>
          </w:tcPr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Почетная грамота за подготовку победителей и призеров в городской выставке изобразительного искусства и декоративно-прикладного творчества «Наша армия сильна» посвященного Дню защитника отечества, февраль 2019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Почетная грамота за подготовку победителей и призеров в городского конкурса </w:t>
            </w:r>
            <w:proofErr w:type="gramStart"/>
            <w:r w:rsidRPr="00600D1E">
              <w:rPr>
                <w:sz w:val="28"/>
                <w:szCs w:val="28"/>
              </w:rPr>
              <w:t>–ф</w:t>
            </w:r>
            <w:proofErr w:type="gramEnd"/>
            <w:r w:rsidRPr="00600D1E">
              <w:rPr>
                <w:sz w:val="28"/>
                <w:szCs w:val="28"/>
              </w:rPr>
              <w:t>отовыставки «Не стареть душою никогда», посвященную Дню пожилого человека, октябрь 2019г.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Почетная грамота за подготовку участников городского конкурса чтецов посвященного 205-летию </w:t>
            </w:r>
            <w:proofErr w:type="spellStart"/>
            <w:r w:rsidRPr="00600D1E">
              <w:rPr>
                <w:sz w:val="28"/>
                <w:szCs w:val="28"/>
              </w:rPr>
              <w:t>М.Ю.Лермонтова</w:t>
            </w:r>
            <w:proofErr w:type="spellEnd"/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Почетная грамота за подготовку победителей и призеров в городской выставке изобразительного искусства и декоративно-прикладного творчества «В единстве наша сила», посвященный Дню народного единства, ноябрь 2019.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Почетная грамота за подготовку победителей и призеров в городской выставке изобразительного искусства и декоративно-прикладного творчества «Пусть всегда будет мир» в рамках городской акции «Помним и гордимся», апрель 2019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Диплом за участие во втором городском конкурсе красоты и талантов «ШОУ - </w:t>
            </w:r>
            <w:r w:rsidRPr="00600D1E">
              <w:rPr>
                <w:sz w:val="28"/>
                <w:szCs w:val="28"/>
                <w:lang w:val="en-US"/>
              </w:rPr>
              <w:t>WOMAN</w:t>
            </w:r>
            <w:r w:rsidRPr="00600D1E">
              <w:rPr>
                <w:sz w:val="28"/>
                <w:szCs w:val="28"/>
              </w:rPr>
              <w:t>»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textAlignment w:val="baseline"/>
              <w:rPr>
                <w:color w:val="A0C6BA"/>
                <w:sz w:val="28"/>
                <w:szCs w:val="28"/>
              </w:rPr>
            </w:pPr>
            <w:r w:rsidRPr="00600D1E">
              <w:rPr>
                <w:color w:val="000000"/>
                <w:sz w:val="28"/>
                <w:szCs w:val="28"/>
              </w:rPr>
              <w:t>Сертификат за участие в городском смотре-конкурсе «Дидактические развивающие игры экологического содержания», 2019г.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1"/>
              </w:numPr>
              <w:textAlignment w:val="baseline"/>
              <w:rPr>
                <w:color w:val="A0C6BA"/>
                <w:sz w:val="28"/>
                <w:szCs w:val="28"/>
              </w:rPr>
            </w:pPr>
            <w:proofErr w:type="gramStart"/>
            <w:r w:rsidRPr="00600D1E">
              <w:rPr>
                <w:color w:val="000000"/>
                <w:sz w:val="28"/>
                <w:szCs w:val="28"/>
              </w:rPr>
              <w:t>Благодарственное письмо за участие в конкурсе творческих работ, посвященном предстоящему открытию родильного дома в Верхней Пышме, 31.05.2019г.</w:t>
            </w:r>
            <w:proofErr w:type="gramEnd"/>
          </w:p>
          <w:p w:rsidR="00600D1E" w:rsidRPr="00600D1E" w:rsidRDefault="00600D1E" w:rsidP="00600D1E">
            <w:pPr>
              <w:pStyle w:val="a4"/>
              <w:numPr>
                <w:ilvl w:val="0"/>
                <w:numId w:val="1"/>
              </w:numPr>
              <w:rPr>
                <w:color w:val="000000"/>
              </w:rPr>
            </w:pPr>
            <w:r w:rsidRPr="00600D1E">
              <w:rPr>
                <w:color w:val="000000"/>
                <w:sz w:val="28"/>
                <w:szCs w:val="28"/>
              </w:rPr>
              <w:t xml:space="preserve">Участие в конкурсе видеороликов по ПДД «Пусть дружат на планете родители и дети», Верхнепышминская Госавтоинспекция и Управление физической </w:t>
            </w:r>
            <w:r w:rsidRPr="00600D1E">
              <w:rPr>
                <w:color w:val="000000"/>
                <w:sz w:val="28"/>
                <w:szCs w:val="28"/>
              </w:rPr>
              <w:lastRenderedPageBreak/>
              <w:t>культуры, спорта и молодежной политики ГО Верхняя Пышма,</w:t>
            </w:r>
            <w:r w:rsidRPr="00600D1E">
              <w:rPr>
                <w:color w:val="000000"/>
              </w:rPr>
              <w:t xml:space="preserve"> </w:t>
            </w:r>
            <w:r w:rsidRPr="00600D1E">
              <w:rPr>
                <w:color w:val="000000"/>
                <w:sz w:val="28"/>
                <w:szCs w:val="28"/>
              </w:rPr>
              <w:t>май 2020г</w:t>
            </w:r>
          </w:p>
          <w:p w:rsidR="00600D1E" w:rsidRPr="00600D1E" w:rsidRDefault="00600D1E" w:rsidP="00070BE6">
            <w:pPr>
              <w:spacing w:after="0" w:line="240" w:lineRule="auto"/>
            </w:pPr>
          </w:p>
        </w:tc>
      </w:tr>
      <w:tr w:rsidR="00600D1E" w:rsidRPr="00600D1E" w:rsidTr="00070BE6">
        <w:tc>
          <w:tcPr>
            <w:tcW w:w="4785" w:type="dxa"/>
            <w:shd w:val="clear" w:color="auto" w:fill="auto"/>
          </w:tcPr>
          <w:p w:rsidR="00600D1E" w:rsidRPr="00600D1E" w:rsidRDefault="00600D1E" w:rsidP="00070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D1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Всероссийский уровень </w:t>
            </w:r>
          </w:p>
        </w:tc>
        <w:tc>
          <w:tcPr>
            <w:tcW w:w="10491" w:type="dxa"/>
            <w:shd w:val="clear" w:color="auto" w:fill="auto"/>
          </w:tcPr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Российский центр мониторинга и оценки профессиональных компетенций работников образования «</w:t>
            </w:r>
            <w:proofErr w:type="spellStart"/>
            <w:r w:rsidRPr="00600D1E">
              <w:rPr>
                <w:sz w:val="28"/>
                <w:szCs w:val="28"/>
              </w:rPr>
              <w:t>ПедТест</w:t>
            </w:r>
            <w:proofErr w:type="spellEnd"/>
            <w:r w:rsidRPr="00600D1E">
              <w:rPr>
                <w:sz w:val="28"/>
                <w:szCs w:val="28"/>
              </w:rPr>
              <w:t xml:space="preserve">», диплом за 3 место </w:t>
            </w:r>
            <w:r w:rsidRPr="00600D1E">
              <w:rPr>
                <w:sz w:val="28"/>
                <w:szCs w:val="28"/>
                <w:lang w:val="en-US"/>
              </w:rPr>
              <w:t>XIV</w:t>
            </w:r>
            <w:r w:rsidRPr="00600D1E">
              <w:rPr>
                <w:sz w:val="28"/>
                <w:szCs w:val="28"/>
              </w:rPr>
              <w:t xml:space="preserve"> всероссийского педагогического конкурса «Профессиональная компетентность», профессиональное тестирование в номинации «Педагогическая компетентность воспитателя  ДОУ в соответствии с ФГОС», 16.04.2019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Всероссийский познавательный журнал «Познание», сертификат за участие в семинаре «ИУТ компетентность учителя как метод повышения качества обучения дошкольников», 14.06.2019.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Сертификат за участие </w:t>
            </w:r>
            <w:proofErr w:type="gramStart"/>
            <w:r w:rsidRPr="00600D1E">
              <w:rPr>
                <w:sz w:val="28"/>
                <w:szCs w:val="28"/>
              </w:rPr>
              <w:t>всероссийского</w:t>
            </w:r>
            <w:proofErr w:type="gramEnd"/>
            <w:r w:rsidRPr="00600D1E">
              <w:rPr>
                <w:sz w:val="28"/>
                <w:szCs w:val="28"/>
              </w:rPr>
              <w:t xml:space="preserve"> обещающего педагогического вебинара «Проектная деятельность в детском саду как средство реализации ФГОС ДО», 16.06.2019.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Всероссийский  форум «Педагоги России» Сертификат участника онлайн-марафона «Развитие речи дошкольников», 12.05.2020г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Всероссийский  форум «Педагоги России» Сертификат участника семинара «ТРИЗ – педагогика в деятельности педагога ДОО», международная академия Дианы Калиты, 13.05.2020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Всероссийский  форум «Педагоги </w:t>
            </w:r>
            <w:proofErr w:type="spellStart"/>
            <w:r w:rsidRPr="00600D1E">
              <w:rPr>
                <w:sz w:val="28"/>
                <w:szCs w:val="28"/>
              </w:rPr>
              <w:t>России</w:t>
            </w:r>
            <w:proofErr w:type="gramStart"/>
            <w:r w:rsidRPr="00600D1E">
              <w:rPr>
                <w:sz w:val="28"/>
                <w:szCs w:val="28"/>
              </w:rPr>
              <w:t>»С</w:t>
            </w:r>
            <w:proofErr w:type="gramEnd"/>
            <w:r w:rsidRPr="00600D1E">
              <w:rPr>
                <w:sz w:val="28"/>
                <w:szCs w:val="28"/>
              </w:rPr>
              <w:t>ертификат</w:t>
            </w:r>
            <w:proofErr w:type="spellEnd"/>
            <w:r w:rsidRPr="00600D1E">
              <w:rPr>
                <w:sz w:val="28"/>
                <w:szCs w:val="28"/>
              </w:rPr>
              <w:t xml:space="preserve"> участника онлайн-марафона «Эмоциональная зрелость», 21.05 2020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Сертификат за участие в семинаре «</w:t>
            </w:r>
            <w:proofErr w:type="gramStart"/>
            <w:r w:rsidRPr="00600D1E">
              <w:rPr>
                <w:sz w:val="28"/>
                <w:szCs w:val="28"/>
              </w:rPr>
              <w:t>Инновационные</w:t>
            </w:r>
            <w:proofErr w:type="gramEnd"/>
            <w:r w:rsidRPr="00600D1E">
              <w:rPr>
                <w:sz w:val="28"/>
                <w:szCs w:val="28"/>
              </w:rPr>
              <w:t xml:space="preserve"> формы работы с семьей в условиях реализации ФГОС », март 2020 (</w:t>
            </w:r>
            <w:proofErr w:type="spellStart"/>
            <w:r w:rsidRPr="00600D1E">
              <w:rPr>
                <w:sz w:val="28"/>
                <w:szCs w:val="28"/>
              </w:rPr>
              <w:t>Метенова</w:t>
            </w:r>
            <w:proofErr w:type="spellEnd"/>
            <w:r w:rsidRPr="00600D1E">
              <w:rPr>
                <w:sz w:val="28"/>
                <w:szCs w:val="28"/>
              </w:rPr>
              <w:t>)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Сертификат за участие в семинаре «Духовно-нравственное воспитание детей в условиях реализации ФГОС», апрель 2020 (</w:t>
            </w:r>
            <w:proofErr w:type="spellStart"/>
            <w:r w:rsidRPr="00600D1E">
              <w:rPr>
                <w:sz w:val="28"/>
                <w:szCs w:val="28"/>
              </w:rPr>
              <w:t>Метенова</w:t>
            </w:r>
            <w:proofErr w:type="spellEnd"/>
            <w:r w:rsidRPr="00600D1E">
              <w:rPr>
                <w:sz w:val="28"/>
                <w:szCs w:val="28"/>
              </w:rPr>
              <w:t>)</w:t>
            </w:r>
          </w:p>
          <w:p w:rsidR="00600D1E" w:rsidRPr="00600D1E" w:rsidRDefault="00600D1E" w:rsidP="00070BE6">
            <w:pPr>
              <w:spacing w:after="0" w:line="240" w:lineRule="auto"/>
            </w:pPr>
          </w:p>
        </w:tc>
      </w:tr>
      <w:tr w:rsidR="00600D1E" w:rsidRPr="00561899" w:rsidTr="00070BE6">
        <w:tc>
          <w:tcPr>
            <w:tcW w:w="4785" w:type="dxa"/>
            <w:shd w:val="clear" w:color="auto" w:fill="auto"/>
          </w:tcPr>
          <w:p w:rsidR="00600D1E" w:rsidRPr="00600D1E" w:rsidRDefault="00600D1E" w:rsidP="00070BE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00D1E">
              <w:rPr>
                <w:rFonts w:ascii="Times New Roman" w:hAnsi="Times New Roman"/>
                <w:sz w:val="28"/>
                <w:szCs w:val="28"/>
              </w:rPr>
              <w:t>Международный уровень</w:t>
            </w:r>
          </w:p>
        </w:tc>
        <w:tc>
          <w:tcPr>
            <w:tcW w:w="10491" w:type="dxa"/>
            <w:shd w:val="clear" w:color="auto" w:fill="auto"/>
          </w:tcPr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 xml:space="preserve">Международный педагогический портал «Солнечный свет», сертификат за участие в </w:t>
            </w:r>
            <w:proofErr w:type="spellStart"/>
            <w:r w:rsidRPr="00600D1E">
              <w:rPr>
                <w:sz w:val="28"/>
                <w:szCs w:val="28"/>
              </w:rPr>
              <w:t>вебинаре</w:t>
            </w:r>
            <w:proofErr w:type="spellEnd"/>
            <w:r w:rsidRPr="00600D1E">
              <w:rPr>
                <w:sz w:val="28"/>
                <w:szCs w:val="28"/>
              </w:rPr>
              <w:t xml:space="preserve"> «Как заинтересовать воспитанников и удержать их </w:t>
            </w:r>
            <w:r w:rsidRPr="00600D1E">
              <w:rPr>
                <w:sz w:val="28"/>
                <w:szCs w:val="28"/>
              </w:rPr>
              <w:lastRenderedPageBreak/>
              <w:t>внимание?» , 13.09.2019г.</w:t>
            </w:r>
          </w:p>
          <w:p w:rsidR="00600D1E" w:rsidRPr="00600D1E" w:rsidRDefault="00600D1E" w:rsidP="00600D1E">
            <w:pPr>
              <w:pStyle w:val="a3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 w:rsidRPr="00600D1E">
              <w:rPr>
                <w:sz w:val="28"/>
                <w:szCs w:val="28"/>
              </w:rPr>
              <w:t>Всероссийское педагогическое общество «Доверие», диплом за 3 место международного педагогического конкурса «Образовательный ресурс», в  номинации «Исследовательская и научная работа», 16.12.2019</w:t>
            </w:r>
          </w:p>
          <w:p w:rsidR="00600D1E" w:rsidRPr="00561899" w:rsidRDefault="00600D1E" w:rsidP="00070BE6">
            <w:pPr>
              <w:spacing w:after="0" w:line="240" w:lineRule="auto"/>
            </w:pPr>
          </w:p>
        </w:tc>
      </w:tr>
    </w:tbl>
    <w:p w:rsidR="00600D1E" w:rsidRDefault="00600D1E"/>
    <w:sectPr w:rsidR="00600D1E" w:rsidSect="00600D1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03A29"/>
    <w:multiLevelType w:val="hybridMultilevel"/>
    <w:tmpl w:val="935CAB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6791B47"/>
    <w:multiLevelType w:val="hybridMultilevel"/>
    <w:tmpl w:val="EA60F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D1E"/>
    <w:rsid w:val="001B3A2E"/>
    <w:rsid w:val="0060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00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D1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0D1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600D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485</Words>
  <Characters>2771</Characters>
  <Application>Microsoft Office Word</Application>
  <DocSecurity>0</DocSecurity>
  <Lines>23</Lines>
  <Paragraphs>6</Paragraphs>
  <ScaleCrop>false</ScaleCrop>
  <Company/>
  <LinksUpToDate>false</LinksUpToDate>
  <CharactersWithSpaces>3250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2020-08-27T06:59:00Z</dcterms:created>
  <dcterms:modified xsi:type="dcterms:W3CDTF">2020-08-27T07:00:00Z</dcterms:modified>
</cp:coreProperties>
</file>