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3A7E22" w:rsidRPr="003A7E22" w:rsidRDefault="003A7E22" w:rsidP="003A7E22">
      <w:pPr>
        <w:pStyle w:val="2"/>
        <w:shd w:val="clear" w:color="auto" w:fill="DBDBDB"/>
        <w:spacing w:before="0" w:beforeAutospacing="0" w:after="0" w:afterAutospacing="0"/>
        <w:jc w:val="center"/>
        <w:rPr>
          <w:color w:val="943634" w:themeColor="accent2" w:themeShade="BF"/>
        </w:rPr>
      </w:pPr>
      <w:r w:rsidRPr="003A7E22">
        <w:rPr>
          <w:color w:val="943634" w:themeColor="accent2" w:themeShade="BF"/>
        </w:rPr>
        <w:t>Правила поведения</w:t>
      </w:r>
    </w:p>
    <w:p w:rsidR="00691E9C" w:rsidRDefault="003A7E22" w:rsidP="003A7E22">
      <w:pPr>
        <w:pStyle w:val="a3"/>
        <w:spacing w:before="240" w:beforeAutospacing="0" w:after="240" w:afterAutospacing="0"/>
        <w:jc w:val="both"/>
        <w:rPr>
          <w:color w:val="943634" w:themeColor="accent2" w:themeShade="BF"/>
        </w:rPr>
      </w:pPr>
      <w:r w:rsidRPr="003A7E22">
        <w:rPr>
          <w:color w:val="943634" w:themeColor="accent2" w:themeShade="BF"/>
        </w:rPr>
        <w:t>В холодное время года традиционно возрастает количество пожаров, возникающих при эксплуатации бытовых электроприборов.</w:t>
      </w:r>
      <w:r w:rsidR="00691E9C">
        <w:rPr>
          <w:color w:val="943634" w:themeColor="accent2" w:themeShade="BF"/>
        </w:rPr>
        <w:t xml:space="preserve"> </w:t>
      </w:r>
    </w:p>
    <w:p w:rsidR="003A7E22" w:rsidRDefault="00691E9C" w:rsidP="003A7E22">
      <w:pPr>
        <w:pStyle w:val="a3"/>
        <w:spacing w:before="240" w:beforeAutospacing="0" w:after="240" w:afterAutospacing="0"/>
        <w:jc w:val="both"/>
        <w:rPr>
          <w:color w:val="943634" w:themeColor="accent2" w:themeShade="BF"/>
        </w:rPr>
      </w:pPr>
      <w:r>
        <w:rPr>
          <w:color w:val="943634" w:themeColor="accent2" w:themeShade="BF"/>
        </w:rPr>
        <w:t>Важно помнить о мерах безопасности при обращении с обогревательными приборами, поэтому знание простых правил позволит обезопасить себя и свою семью, а так же сохранить Ваш домашний очаг.</w:t>
      </w:r>
    </w:p>
    <w:p w:rsidR="003A7E22" w:rsidRPr="00691E9C" w:rsidRDefault="00691E9C" w:rsidP="00691E9C">
      <w:pPr>
        <w:pStyle w:val="a3"/>
        <w:spacing w:before="240" w:beforeAutospacing="0" w:after="240" w:afterAutospacing="0"/>
        <w:jc w:val="center"/>
        <w:rPr>
          <w:b/>
          <w:color w:val="4F6228" w:themeColor="accent3" w:themeShade="80"/>
          <w:sz w:val="32"/>
          <w:szCs w:val="32"/>
        </w:rPr>
      </w:pPr>
      <w:r w:rsidRPr="00691E9C">
        <w:rPr>
          <w:b/>
          <w:color w:val="4F6228" w:themeColor="accent3" w:themeShade="80"/>
          <w:sz w:val="32"/>
          <w:szCs w:val="32"/>
        </w:rPr>
        <w:t>Меры предосторожности при использовании электроприборов:</w:t>
      </w:r>
    </w:p>
    <w:p w:rsidR="003A7E22" w:rsidRPr="003A7E22" w:rsidRDefault="003A7E22" w:rsidP="003A7E22">
      <w:pPr>
        <w:pStyle w:val="a3"/>
        <w:spacing w:before="240" w:beforeAutospacing="0" w:after="240" w:afterAutospacing="0"/>
        <w:jc w:val="both"/>
        <w:rPr>
          <w:color w:val="4F6228" w:themeColor="accent3" w:themeShade="80"/>
        </w:rPr>
      </w:pPr>
      <w:r w:rsidRPr="003A7E22">
        <w:rPr>
          <w:color w:val="4F6228" w:themeColor="accent3" w:themeShade="80"/>
        </w:rPr>
        <w:t>- Внимательно изучите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3A7E22" w:rsidRPr="003A7E22" w:rsidRDefault="003A7E22" w:rsidP="003A7E22">
      <w:pPr>
        <w:pStyle w:val="a3"/>
        <w:spacing w:before="240" w:beforeAutospacing="0" w:after="240" w:afterAutospacing="0"/>
        <w:jc w:val="both"/>
        <w:rPr>
          <w:color w:val="4F6228" w:themeColor="accent3" w:themeShade="80"/>
        </w:rPr>
      </w:pPr>
      <w:r w:rsidRPr="003A7E22">
        <w:rPr>
          <w:color w:val="4F6228" w:themeColor="accent3" w:themeShade="80"/>
        </w:rPr>
        <w:t>- Систематически проводите проверку исправности электропроводки, розеток, щитков и штепсельных вилок обогревателя.</w:t>
      </w:r>
    </w:p>
    <w:p w:rsidR="003A7E22" w:rsidRPr="003A7E22" w:rsidRDefault="003A7E22" w:rsidP="003A7E22">
      <w:pPr>
        <w:pStyle w:val="a3"/>
        <w:spacing w:before="240" w:beforeAutospacing="0" w:after="240" w:afterAutospacing="0"/>
        <w:jc w:val="both"/>
        <w:rPr>
          <w:color w:val="4F6228" w:themeColor="accent3" w:themeShade="80"/>
        </w:rPr>
      </w:pPr>
      <w:r w:rsidRPr="003A7E22">
        <w:rPr>
          <w:color w:val="4F6228" w:themeColor="accent3" w:themeShade="80"/>
        </w:rPr>
        <w:t>- Следите за состоянием обогревательного прибора: вовремя ремонтировать и заменять детали, если они вышли из строя. Меняйте предохранители, разболтавшиеся или деформированные штекеры.</w:t>
      </w:r>
    </w:p>
    <w:p w:rsidR="001651F8" w:rsidRPr="001651F8" w:rsidRDefault="003A7E22" w:rsidP="003A7E2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3A7E22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 xml:space="preserve"> </w:t>
      </w:r>
      <w:r w:rsidR="001651F8" w:rsidRPr="001651F8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>- Используйте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:rsidR="001651F8" w:rsidRPr="001651F8" w:rsidRDefault="001651F8" w:rsidP="001651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>- Следует избегать перегрузки на электросеть, в случае включения сразу нескольких мощных потребителей энергии.</w:t>
      </w:r>
    </w:p>
    <w:p w:rsidR="001651F8" w:rsidRPr="001651F8" w:rsidRDefault="001651F8" w:rsidP="001651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>- Убедитесь, что штекер вставлен в розетку плотно, иначе обогреватель может перегреться и стать причиной пожара.</w:t>
      </w:r>
    </w:p>
    <w:p w:rsidR="001651F8" w:rsidRPr="001651F8" w:rsidRDefault="001651F8" w:rsidP="00B83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>- Не оставляйте включенным электрообогреватели на ночь, не используйте их для сушки вещей.</w:t>
      </w:r>
    </w:p>
    <w:p w:rsidR="001651F8" w:rsidRPr="001651F8" w:rsidRDefault="001651F8" w:rsidP="00B83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>- Не позволяйте детям играть с такими устройствами.</w:t>
      </w:r>
    </w:p>
    <w:p w:rsidR="001651F8" w:rsidRPr="001651F8" w:rsidRDefault="001651F8" w:rsidP="00B83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>- Устанавливайте электрообогреватель на безопасном расстоянии от занавесок или мебели. Ставить прибор следует на пол, в случае с конвекторами - крепить на специальных подставках на небольшом расстоянии от пола.</w:t>
      </w:r>
    </w:p>
    <w:p w:rsidR="001651F8" w:rsidRPr="001651F8" w:rsidRDefault="001651F8" w:rsidP="001651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>- Не используйте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помещениях.</w:t>
      </w:r>
    </w:p>
    <w:p w:rsidR="001651F8" w:rsidRPr="001651F8" w:rsidRDefault="001651F8" w:rsidP="001651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>- Регулярно очищайте обогреватель от пыли — она тоже может воспламениться.</w:t>
      </w:r>
    </w:p>
    <w:p w:rsidR="001651F8" w:rsidRPr="001651F8" w:rsidRDefault="001651F8" w:rsidP="00804E7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>- Не размещайте сетевые провода обогревателя под ковры и другие покрытия.</w:t>
      </w:r>
    </w:p>
    <w:p w:rsidR="001651F8" w:rsidRPr="003A7E22" w:rsidRDefault="001651F8" w:rsidP="00804E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>- Не ставьте на провода тяжелые предметы (например, мебель), иначе обогреватель может перегреться и стать причиной пожара.</w:t>
      </w:r>
    </w:p>
    <w:p w:rsidR="00804E76" w:rsidRPr="00804E76" w:rsidRDefault="00804E76" w:rsidP="00804E76">
      <w:pPr>
        <w:tabs>
          <w:tab w:val="left" w:pos="42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1651F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Помните, что от этого зависит Ваша жизнь,</w:t>
      </w:r>
    </w:p>
    <w:p w:rsidR="003A7E22" w:rsidRPr="00804E76" w:rsidRDefault="00804E76" w:rsidP="00804E7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1651F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жизнь Ваших </w:t>
      </w:r>
      <w:r w:rsidRPr="00804E7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близких и сохранность имущества!</w:t>
      </w:r>
    </w:p>
    <w:p w:rsidR="00804E76" w:rsidRPr="00804E76" w:rsidRDefault="00804E76" w:rsidP="00804E7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804E76"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</w:rPr>
        <w:drawing>
          <wp:inline distT="0" distB="0" distL="0" distR="0">
            <wp:extent cx="1092860" cy="1152532"/>
            <wp:effectExtent l="19050" t="0" r="0" b="0"/>
            <wp:docPr id="5" name="Рисунок 1" descr="http://kamschool2008.narod.ru/_nw/1/072104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mschool2008.narod.ru/_nw/1/0721049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892" cy="1153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51F8" w:rsidRPr="003A7E22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u w:val="single"/>
        </w:rPr>
        <w:t>,</w:t>
      </w:r>
    </w:p>
    <w:p w:rsidR="00B83B62" w:rsidRPr="003A7E22" w:rsidRDefault="001651F8" w:rsidP="00804E7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u w:val="single"/>
        </w:rPr>
      </w:pPr>
      <w:r w:rsidRPr="001651F8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  <w:lastRenderedPageBreak/>
        <w:t>Перед началом отопительного сезона</w:t>
      </w:r>
      <w:r w:rsidR="003A7E22" w:rsidRPr="003A7E22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  <w:t>:</w:t>
      </w:r>
    </w:p>
    <w:p w:rsidR="001651F8" w:rsidRPr="001651F8" w:rsidRDefault="001651F8" w:rsidP="00B83B62">
      <w:pPr>
        <w:spacing w:before="240" w:after="240" w:line="240" w:lineRule="auto"/>
        <w:ind w:firstLine="708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1651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следует прочистить печи и дымоходы, отремонтировать и побелить известковым или глиняным раствором, чтобы можно было заметить появившиеся черные, от проходящего через них дыма, трещины.</w:t>
      </w:r>
    </w:p>
    <w:p w:rsidR="001651F8" w:rsidRPr="001651F8" w:rsidRDefault="001651F8" w:rsidP="001651F8">
      <w:pPr>
        <w:spacing w:before="240" w:after="24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При проверке дымоходов контролировать наличие тяги и отсутствие засорения; плотность и обособленность их; наличие и исправность разделок, предохраняющих сгораемые конструкции; исправность и правильность расположения оголовка относительно крыши, близко расположенные деревья и сооружения для того, чтобы удостовериться, что дымоходы размещены вне зоны ветрового подпора. Ремонт и кладку печей можно доверять только лицам и организациям, получившим специальную лицензию МЧС России на проведение этих работ.</w:t>
      </w:r>
    </w:p>
    <w:p w:rsidR="001651F8" w:rsidRPr="001651F8" w:rsidRDefault="001651F8" w:rsidP="001651F8">
      <w:pPr>
        <w:spacing w:before="240" w:after="24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Печь, дымовая труба в местах соединения с деревянными чердачными или межэтажными перекрытиями должны иметь утолщения кирпичной кладки - разделку. Не нужно забывать и про утолщение стенок печи.</w:t>
      </w:r>
    </w:p>
    <w:p w:rsidR="001651F8" w:rsidRPr="001651F8" w:rsidRDefault="001651F8" w:rsidP="001651F8">
      <w:pPr>
        <w:spacing w:before="240" w:after="24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Чрезвычайно опасно оставлять топящиеся печи без присмотра или на попечение малолетних детей.</w:t>
      </w:r>
    </w:p>
    <w:p w:rsidR="001651F8" w:rsidRPr="001651F8" w:rsidRDefault="001651F8" w:rsidP="001651F8">
      <w:pPr>
        <w:spacing w:before="240" w:after="24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Нельзя применять для розжига печей горючие и легковоспламеняющиеся жидкости.</w:t>
      </w:r>
    </w:p>
    <w:p w:rsidR="00691E9C" w:rsidRPr="001651F8" w:rsidRDefault="001651F8" w:rsidP="001651F8">
      <w:pPr>
        <w:spacing w:before="240" w:after="24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Чтобы не допустить перекала печи рекомендуется топить ее два - три раза в день и не более чем по полтора часа.</w:t>
      </w:r>
    </w:p>
    <w:p w:rsidR="001651F8" w:rsidRPr="001651F8" w:rsidRDefault="001651F8" w:rsidP="001651F8">
      <w:pPr>
        <w:spacing w:before="240" w:after="24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За три часа до отхода ко сну топка печи должна быть прекращена.</w:t>
      </w:r>
    </w:p>
    <w:p w:rsidR="001651F8" w:rsidRPr="001651F8" w:rsidRDefault="001651F8" w:rsidP="001651F8">
      <w:pPr>
        <w:spacing w:before="240" w:after="24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Во избежании образования трещин в кладке - периодически прочищайте дымоход от скапливающейся в нем сажи. Не реже 1 раза в три месяца привлек</w:t>
      </w:r>
      <w:r w:rsidR="003A7E22" w:rsidRPr="003A7E22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а</w:t>
      </w:r>
      <w:r w:rsidRPr="001651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йте печника-трубочиста очищать дымоходы от сажи.</w:t>
      </w:r>
    </w:p>
    <w:p w:rsidR="001651F8" w:rsidRPr="001651F8" w:rsidRDefault="001651F8" w:rsidP="00804E76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Не следует сушить на печи вещи и сырые дрова.</w:t>
      </w:r>
    </w:p>
    <w:p w:rsidR="001651F8" w:rsidRPr="001651F8" w:rsidRDefault="001651F8" w:rsidP="00804E76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Следите за тем, чтобы мебель, занавески находились не менее чем в полуметре от массива топящейся печи.</w:t>
      </w:r>
    </w:p>
    <w:p w:rsidR="001651F8" w:rsidRPr="001651F8" w:rsidRDefault="001651F8" w:rsidP="00804E76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Ни в коем случае нельзя растапливать печь дровами, по длине не вмещающимися в топку. По поленьям огонь может перекинуться на ближайшие предметы, пол и стены.</w:t>
      </w:r>
    </w:p>
    <w:p w:rsidR="001651F8" w:rsidRPr="003A7E22" w:rsidRDefault="001651F8" w:rsidP="00804E76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1651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 наступлением минусовых температур опасно обмерзание дымоходов, которое может привести к нарушению вентиляции жилых помещений. В зимнее время не реже одного раза в месяц необходимо осматривать оголовки дымоходов с целью предотвращения обмерзания и закупорки дымоходов. Владельцы домов (как частных, так и ведомственных, а также муниципальных) обязаны проверять дымоходы н</w:t>
      </w:r>
      <w:r w:rsidRPr="003A7E22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а наличие в них надлежащей тяги.</w:t>
      </w:r>
    </w:p>
    <w:p w:rsidR="00804E76" w:rsidRPr="00804E76" w:rsidRDefault="00B83B62" w:rsidP="00804E76">
      <w:pPr>
        <w:tabs>
          <w:tab w:val="left" w:pos="2835"/>
          <w:tab w:val="left" w:pos="5387"/>
          <w:tab w:val="left" w:pos="7513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1651F8">
        <w:rPr>
          <w:rFonts w:ascii="Times New Roman" w:eastAsia="Times New Roman" w:hAnsi="Times New Roman" w:cs="Times New Roman"/>
          <w:color w:val="002060"/>
          <w:sz w:val="32"/>
          <w:szCs w:val="32"/>
        </w:rPr>
        <w:t>В случае обнаруже</w:t>
      </w:r>
      <w:r w:rsidRPr="00804E7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ния пожара звоните по телефонам </w:t>
      </w:r>
      <w:r w:rsidRPr="00804E7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</w:rPr>
        <w:t>«01»,«101» или «112»</w:t>
      </w:r>
    </w:p>
    <w:p w:rsidR="00B83B62" w:rsidRPr="003A7E22" w:rsidRDefault="00804E76" w:rsidP="00804E76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804E76">
        <w:rPr>
          <w:rFonts w:ascii="Times New Roman" w:eastAsia="Times New Roman" w:hAnsi="Times New Roman" w:cs="Times New Roman"/>
          <w:b/>
          <w:bCs/>
          <w:noProof/>
          <w:color w:val="FFFFFF"/>
          <w:sz w:val="40"/>
          <w:szCs w:val="40"/>
          <w:u w:val="single"/>
        </w:rPr>
        <w:drawing>
          <wp:inline distT="0" distB="0" distL="0" distR="0">
            <wp:extent cx="1353312" cy="1883883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69" cy="188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3B62" w:rsidRPr="003A7E22" w:rsidSect="003A7E22">
      <w:pgSz w:w="11906" w:h="16838"/>
      <w:pgMar w:top="720" w:right="720" w:bottom="720" w:left="720" w:header="708" w:footer="708" w:gutter="0"/>
      <w:pgBorders w:offsetFrom="page">
        <w:top w:val="dashDotStroked" w:sz="24" w:space="24" w:color="943634" w:themeColor="accent2" w:themeShade="BF"/>
        <w:left w:val="dashDotStroked" w:sz="24" w:space="24" w:color="943634" w:themeColor="accent2" w:themeShade="BF"/>
        <w:bottom w:val="dashDotStroked" w:sz="24" w:space="24" w:color="943634" w:themeColor="accent2" w:themeShade="BF"/>
        <w:right w:val="dashDotStroked" w:sz="2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C8F" w:rsidRDefault="00EF4C8F" w:rsidP="00B83B62">
      <w:pPr>
        <w:spacing w:after="0" w:line="240" w:lineRule="auto"/>
      </w:pPr>
      <w:r>
        <w:separator/>
      </w:r>
    </w:p>
  </w:endnote>
  <w:endnote w:type="continuationSeparator" w:id="1">
    <w:p w:rsidR="00EF4C8F" w:rsidRDefault="00EF4C8F" w:rsidP="00B8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C8F" w:rsidRDefault="00EF4C8F" w:rsidP="00B83B62">
      <w:pPr>
        <w:spacing w:after="0" w:line="240" w:lineRule="auto"/>
      </w:pPr>
      <w:r>
        <w:separator/>
      </w:r>
    </w:p>
  </w:footnote>
  <w:footnote w:type="continuationSeparator" w:id="1">
    <w:p w:rsidR="00EF4C8F" w:rsidRDefault="00EF4C8F" w:rsidP="00B83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51F8"/>
    <w:rsid w:val="001651F8"/>
    <w:rsid w:val="003A7E22"/>
    <w:rsid w:val="0054217B"/>
    <w:rsid w:val="00691E9C"/>
    <w:rsid w:val="00804E76"/>
    <w:rsid w:val="008362E7"/>
    <w:rsid w:val="009D2125"/>
    <w:rsid w:val="00B1131F"/>
    <w:rsid w:val="00B83B62"/>
    <w:rsid w:val="00BD744E"/>
    <w:rsid w:val="00EF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1F"/>
  </w:style>
  <w:style w:type="paragraph" w:styleId="2">
    <w:name w:val="heading 2"/>
    <w:basedOn w:val="a"/>
    <w:link w:val="20"/>
    <w:uiPriority w:val="9"/>
    <w:qFormat/>
    <w:rsid w:val="00165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51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6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51F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83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3B62"/>
  </w:style>
  <w:style w:type="paragraph" w:styleId="a7">
    <w:name w:val="footer"/>
    <w:basedOn w:val="a"/>
    <w:link w:val="a8"/>
    <w:uiPriority w:val="99"/>
    <w:semiHidden/>
    <w:unhideWhenUsed/>
    <w:rsid w:val="00B83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3B62"/>
  </w:style>
  <w:style w:type="paragraph" w:styleId="a9">
    <w:name w:val="Balloon Text"/>
    <w:basedOn w:val="a"/>
    <w:link w:val="aa"/>
    <w:uiPriority w:val="99"/>
    <w:semiHidden/>
    <w:unhideWhenUsed/>
    <w:rsid w:val="003A7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0682">
          <w:marLeft w:val="0"/>
          <w:marRight w:val="0"/>
          <w:marTop w:val="576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2873">
          <w:marLeft w:val="0"/>
          <w:marRight w:val="0"/>
          <w:marTop w:val="7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2F42-6953-4D51-AF98-62377982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2017-12-12T09:29:00Z</dcterms:created>
  <dcterms:modified xsi:type="dcterms:W3CDTF">2017-12-12T10:18:00Z</dcterms:modified>
</cp:coreProperties>
</file>